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BE76" w14:textId="6F57F7CE" w:rsidR="007716A0" w:rsidRPr="00823EF0" w:rsidRDefault="002850BA" w:rsidP="00E219A1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DS-</w:t>
      </w:r>
      <w:r w:rsidR="00503FE0">
        <w:rPr>
          <w:b/>
          <w:sz w:val="40"/>
          <w:szCs w:val="40"/>
        </w:rPr>
        <w:t>K1T</w:t>
      </w:r>
      <w:r w:rsidR="0068356B">
        <w:rPr>
          <w:b/>
          <w:sz w:val="40"/>
          <w:szCs w:val="40"/>
        </w:rPr>
        <w:t>6</w:t>
      </w:r>
      <w:r w:rsidR="0047252F">
        <w:rPr>
          <w:b/>
          <w:sz w:val="40"/>
          <w:szCs w:val="40"/>
        </w:rPr>
        <w:t>80</w:t>
      </w:r>
      <w:r w:rsidR="006D7085">
        <w:rPr>
          <w:b/>
          <w:sz w:val="40"/>
          <w:szCs w:val="40"/>
        </w:rPr>
        <w:t xml:space="preserve"> </w:t>
      </w:r>
      <w:r w:rsidR="00823EF0" w:rsidRPr="00823EF0">
        <w:rPr>
          <w:b/>
          <w:sz w:val="40"/>
          <w:szCs w:val="40"/>
        </w:rPr>
        <w:t xml:space="preserve">Series </w:t>
      </w:r>
      <w:r w:rsidR="0095360C">
        <w:rPr>
          <w:b/>
          <w:sz w:val="40"/>
          <w:szCs w:val="40"/>
        </w:rPr>
        <w:t>MinMoe</w:t>
      </w:r>
      <w:r w:rsidR="00823EF0" w:rsidRPr="00823EF0">
        <w:rPr>
          <w:b/>
          <w:sz w:val="40"/>
          <w:szCs w:val="40"/>
        </w:rPr>
        <w:t xml:space="preserve"> Terminal </w:t>
      </w:r>
      <w:r w:rsidR="007716A0" w:rsidRPr="00823EF0">
        <w:rPr>
          <w:b/>
          <w:sz w:val="40"/>
          <w:szCs w:val="40"/>
        </w:rPr>
        <w:t>Release Note</w:t>
      </w:r>
      <w:bookmarkStart w:id="0" w:name="_GoBack"/>
      <w:bookmarkEnd w:id="0"/>
      <w:r w:rsidR="007716A0" w:rsidRPr="00823EF0">
        <w:rPr>
          <w:b/>
          <w:sz w:val="40"/>
          <w:szCs w:val="40"/>
        </w:rPr>
        <w:t xml:space="preserve"> (</w:t>
      </w:r>
      <w:r w:rsidR="006A5219">
        <w:rPr>
          <w:b/>
          <w:sz w:val="40"/>
          <w:szCs w:val="40"/>
        </w:rPr>
        <w:t>20</w:t>
      </w:r>
      <w:r w:rsidR="006B6301">
        <w:rPr>
          <w:b/>
          <w:sz w:val="40"/>
          <w:szCs w:val="40"/>
        </w:rPr>
        <w:t>20-</w:t>
      </w:r>
      <w:r w:rsidR="00665053">
        <w:rPr>
          <w:b/>
          <w:sz w:val="40"/>
          <w:szCs w:val="40"/>
        </w:rPr>
        <w:t>11</w:t>
      </w:r>
      <w:r w:rsidR="003F1978">
        <w:rPr>
          <w:rFonts w:hint="eastAsia"/>
          <w:b/>
          <w:sz w:val="40"/>
          <w:szCs w:val="40"/>
        </w:rPr>
        <w:t>-</w:t>
      </w:r>
      <w:r w:rsidR="00665053">
        <w:rPr>
          <w:b/>
          <w:sz w:val="40"/>
          <w:szCs w:val="40"/>
        </w:rPr>
        <w:t>23</w:t>
      </w:r>
      <w:r w:rsidR="007716A0" w:rsidRPr="00823EF0">
        <w:rPr>
          <w:b/>
          <w:sz w:val="40"/>
          <w:szCs w:val="40"/>
        </w:rPr>
        <w:t>)</w:t>
      </w:r>
    </w:p>
    <w:tbl>
      <w:tblPr>
        <w:tblStyle w:val="a8"/>
        <w:tblpPr w:leftFromText="180" w:rightFromText="180" w:vertAnchor="text" w:horzAnchor="margin" w:tblpXSpec="center" w:tblpY="188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3118"/>
      </w:tblGrid>
      <w:tr w:rsidR="007716A0" w:rsidRPr="00823EF0" w14:paraId="53BBCB62" w14:textId="77777777" w:rsidTr="00D9580D">
        <w:trPr>
          <w:trHeight w:val="2255"/>
        </w:trPr>
        <w:tc>
          <w:tcPr>
            <w:tcW w:w="4957" w:type="dxa"/>
            <w:vMerge w:val="restart"/>
            <w:vAlign w:val="center"/>
          </w:tcPr>
          <w:p w14:paraId="32B7A303" w14:textId="77777777" w:rsidR="007716A0" w:rsidRPr="00823EF0" w:rsidRDefault="007716A0" w:rsidP="00EF4089">
            <w:pPr>
              <w:rPr>
                <w:b/>
                <w:sz w:val="22"/>
              </w:rPr>
            </w:pPr>
            <w:r w:rsidRPr="00823EF0">
              <w:rPr>
                <w:b/>
                <w:sz w:val="22"/>
              </w:rPr>
              <w:t>Device Model:</w:t>
            </w:r>
          </w:p>
          <w:p w14:paraId="49F58487" w14:textId="77777777" w:rsidR="0068356B" w:rsidRDefault="0068356B" w:rsidP="0068356B">
            <w:r>
              <w:t>DS-K1T6</w:t>
            </w:r>
            <w:r w:rsidR="00B059E8">
              <w:t>80D</w:t>
            </w:r>
            <w:r w:rsidR="00434620">
              <w:rPr>
                <w:rFonts w:hint="eastAsia"/>
              </w:rPr>
              <w:t>(</w:t>
            </w:r>
            <w:r w:rsidR="00434620">
              <w:t>F)</w:t>
            </w:r>
            <w:r w:rsidR="00B059E8">
              <w:t>-E1</w:t>
            </w:r>
          </w:p>
          <w:p w14:paraId="6AEA1219" w14:textId="77777777" w:rsidR="00B059E8" w:rsidRDefault="00B059E8" w:rsidP="0068356B">
            <w:r>
              <w:rPr>
                <w:rFonts w:hint="eastAsia"/>
              </w:rPr>
              <w:t>D</w:t>
            </w:r>
            <w:r>
              <w:t>S-K1T680D</w:t>
            </w:r>
            <w:r w:rsidR="00434620">
              <w:t>(F)</w:t>
            </w:r>
            <w:r>
              <w:t>W</w:t>
            </w:r>
          </w:p>
          <w:p w14:paraId="30C527DE" w14:textId="77777777" w:rsidR="00B059E8" w:rsidRDefault="00B059E8" w:rsidP="00B059E8">
            <w:r>
              <w:rPr>
                <w:rFonts w:hint="eastAsia"/>
              </w:rPr>
              <w:t>D</w:t>
            </w:r>
            <w:r>
              <w:t>S-K1T680D</w:t>
            </w:r>
            <w:r w:rsidR="00434620">
              <w:t>(F)</w:t>
            </w:r>
            <w:r>
              <w:t>G</w:t>
            </w:r>
          </w:p>
          <w:p w14:paraId="169740F3" w14:textId="77777777" w:rsidR="00B059E8" w:rsidRDefault="00B059E8" w:rsidP="00B059E8">
            <w:r>
              <w:rPr>
                <w:rFonts w:hint="eastAsia"/>
              </w:rPr>
              <w:t>D</w:t>
            </w:r>
            <w:r>
              <w:t>S-K1T680D</w:t>
            </w:r>
            <w:r w:rsidR="00434620">
              <w:t>(F)</w:t>
            </w:r>
            <w:r>
              <w:t>G1</w:t>
            </w:r>
          </w:p>
          <w:p w14:paraId="43A360D3" w14:textId="77777777" w:rsidR="0068356B" w:rsidRDefault="0068356B" w:rsidP="0068356B"/>
          <w:p w14:paraId="6DC6617B" w14:textId="77777777" w:rsidR="009B37F5" w:rsidRPr="009B37F5" w:rsidRDefault="009B37F5" w:rsidP="00167917">
            <w:pPr>
              <w:rPr>
                <w:b/>
              </w:rPr>
            </w:pPr>
            <w:r w:rsidRPr="009B37F5">
              <w:rPr>
                <w:rFonts w:hint="eastAsia"/>
                <w:b/>
              </w:rPr>
              <w:t>N</w:t>
            </w:r>
            <w:r w:rsidRPr="009B37F5">
              <w:rPr>
                <w:b/>
              </w:rPr>
              <w:t>aming Rule:</w:t>
            </w:r>
          </w:p>
          <w:p w14:paraId="6E969BEC" w14:textId="77777777" w:rsidR="00EC2629" w:rsidRDefault="00B059E8" w:rsidP="006B6301">
            <w:r w:rsidRPr="00C55758">
              <w:rPr>
                <w:color w:val="FF0000"/>
              </w:rPr>
              <w:t>D</w:t>
            </w:r>
            <w:r w:rsidR="00E31337">
              <w:rPr>
                <w:rFonts w:hint="eastAsia"/>
              </w:rPr>
              <w:t xml:space="preserve"> for M</w:t>
            </w:r>
            <w:r w:rsidR="00E31337">
              <w:t>1</w:t>
            </w:r>
            <w:r w:rsidR="00B60BDB">
              <w:t xml:space="preserve"> </w:t>
            </w:r>
            <w:r w:rsidR="002850BA">
              <w:t>card</w:t>
            </w:r>
            <w:r w:rsidR="006F2E18">
              <w:t xml:space="preserve">, </w:t>
            </w:r>
            <w:r>
              <w:t>D</w:t>
            </w:r>
            <w:r>
              <w:rPr>
                <w:rFonts w:hint="eastAsia"/>
              </w:rPr>
              <w:t>esfire</w:t>
            </w:r>
            <w:r>
              <w:t xml:space="preserve"> card, Felica card</w:t>
            </w:r>
          </w:p>
          <w:p w14:paraId="22E8B0D6" w14:textId="77777777" w:rsidR="00EC2629" w:rsidRDefault="0068356B" w:rsidP="006B6301">
            <w:r w:rsidRPr="00C55758">
              <w:rPr>
                <w:color w:val="FF0000"/>
              </w:rPr>
              <w:t>E</w:t>
            </w:r>
            <w:r w:rsidR="00B059E8" w:rsidRPr="00C55758">
              <w:rPr>
                <w:color w:val="FF0000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>for</w:t>
            </w:r>
            <w:r>
              <w:t xml:space="preserve"> </w:t>
            </w:r>
            <w:r w:rsidR="00B059E8">
              <w:t>POE</w:t>
            </w:r>
          </w:p>
          <w:p w14:paraId="53D4BE35" w14:textId="77777777" w:rsidR="00E31337" w:rsidRDefault="0068356B" w:rsidP="006B6301">
            <w:r w:rsidRPr="00C55758">
              <w:rPr>
                <w:color w:val="FF0000"/>
              </w:rPr>
              <w:t>W</w:t>
            </w:r>
            <w:r>
              <w:t xml:space="preserve"> for Wi-Fi</w:t>
            </w:r>
          </w:p>
          <w:p w14:paraId="2391E780" w14:textId="77777777" w:rsidR="00B059E8" w:rsidRDefault="00B059E8" w:rsidP="006B6301">
            <w:r w:rsidRPr="00C55758">
              <w:rPr>
                <w:rFonts w:hint="eastAsia"/>
                <w:color w:val="FF0000"/>
              </w:rPr>
              <w:t>F</w:t>
            </w:r>
            <w:r>
              <w:t xml:space="preserve"> for fingerprint</w:t>
            </w:r>
          </w:p>
          <w:p w14:paraId="2F6AD0B9" w14:textId="77777777" w:rsidR="00B059E8" w:rsidRPr="00323B37" w:rsidRDefault="00B059E8" w:rsidP="00323B37">
            <w:pPr>
              <w:rPr>
                <w:sz w:val="22"/>
              </w:rPr>
            </w:pPr>
            <w:r w:rsidRPr="00C55758">
              <w:rPr>
                <w:color w:val="FF0000"/>
              </w:rPr>
              <w:t>G</w:t>
            </w:r>
            <w:r w:rsidR="00C9751A" w:rsidRPr="00C55758">
              <w:rPr>
                <w:color w:val="FF0000"/>
              </w:rPr>
              <w:t>1</w:t>
            </w:r>
            <w:r>
              <w:t xml:space="preserve"> for</w:t>
            </w:r>
            <w:r w:rsidR="00C9751A">
              <w:t xml:space="preserve"> 3/4G</w:t>
            </w:r>
            <w:r w:rsidR="00323B37">
              <w:t xml:space="preserve">, </w:t>
            </w:r>
            <w:r w:rsidR="00CB6381">
              <w:rPr>
                <w:rFonts w:hint="eastAsia"/>
                <w:sz w:val="22"/>
              </w:rPr>
              <w:t>s</w:t>
            </w:r>
            <w:r w:rsidR="00323B37" w:rsidRPr="00A86391">
              <w:rPr>
                <w:sz w:val="22"/>
              </w:rPr>
              <w:t>upported in Australia, Taiwan (China)</w:t>
            </w:r>
            <w:r w:rsidR="00323B37">
              <w:rPr>
                <w:sz w:val="22"/>
              </w:rPr>
              <w:t xml:space="preserve"> </w:t>
            </w:r>
            <w:r w:rsidR="00323B37" w:rsidRPr="00A86391">
              <w:rPr>
                <w:sz w:val="22"/>
              </w:rPr>
              <w:t>and Latin America</w:t>
            </w:r>
            <w:r w:rsidR="00323B37">
              <w:rPr>
                <w:rFonts w:hint="eastAsia"/>
                <w:sz w:val="22"/>
              </w:rPr>
              <w:t>;</w:t>
            </w:r>
          </w:p>
          <w:p w14:paraId="2FD61E07" w14:textId="77777777" w:rsidR="00C9751A" w:rsidRPr="00C9751A" w:rsidRDefault="00C9751A" w:rsidP="00982B5D">
            <w:r w:rsidRPr="00C55758">
              <w:rPr>
                <w:color w:val="FF0000"/>
              </w:rPr>
              <w:t>G</w:t>
            </w:r>
            <w:r>
              <w:t xml:space="preserve"> for 3/4G</w:t>
            </w:r>
            <w:r w:rsidR="00323B37">
              <w:t xml:space="preserve">, </w:t>
            </w:r>
            <w:r w:rsidR="00CB6381" w:rsidRPr="00A86391">
              <w:rPr>
                <w:sz w:val="22"/>
              </w:rPr>
              <w:t>supported</w:t>
            </w:r>
            <w:r w:rsidR="00323B37" w:rsidRPr="00A86391">
              <w:rPr>
                <w:sz w:val="22"/>
              </w:rPr>
              <w:t xml:space="preserve"> in Europe, the Middle East, Africa, India, and Most Areas of Asia-Pacific (excluding Japan and Taiwan (China))</w:t>
            </w:r>
          </w:p>
        </w:tc>
        <w:tc>
          <w:tcPr>
            <w:tcW w:w="1559" w:type="dxa"/>
            <w:vAlign w:val="center"/>
          </w:tcPr>
          <w:p w14:paraId="444ABDB2" w14:textId="77777777" w:rsidR="007716A0" w:rsidRPr="00823EF0" w:rsidRDefault="007716A0" w:rsidP="00EF4089">
            <w:pPr>
              <w:jc w:val="center"/>
            </w:pPr>
            <w:r w:rsidRPr="00823EF0">
              <w:t>Firmware Version</w:t>
            </w:r>
          </w:p>
        </w:tc>
        <w:tc>
          <w:tcPr>
            <w:tcW w:w="3118" w:type="dxa"/>
            <w:vAlign w:val="center"/>
          </w:tcPr>
          <w:p w14:paraId="025C36A0" w14:textId="77777777" w:rsidR="0068356B" w:rsidRDefault="002850BA" w:rsidP="006B6301">
            <w:r w:rsidRPr="002850BA">
              <w:rPr>
                <w:b/>
              </w:rPr>
              <w:t>ARM</w:t>
            </w:r>
            <w:r w:rsidRPr="002850BA">
              <w:rPr>
                <w:rFonts w:hint="eastAsia"/>
                <w:b/>
              </w:rPr>
              <w:t>：</w:t>
            </w:r>
            <w:r w:rsidR="00A204B1" w:rsidRPr="00A66C3C">
              <w:rPr>
                <w:rFonts w:hint="eastAsia"/>
              </w:rPr>
              <w:t xml:space="preserve"> ACS_680_AI3_EN_</w:t>
            </w:r>
            <w:r w:rsidR="00A204B1" w:rsidRPr="00D9580D">
              <w:rPr>
                <w:rFonts w:hint="eastAsia"/>
                <w:color w:val="FF0000"/>
              </w:rPr>
              <w:t>STD</w:t>
            </w:r>
            <w:r w:rsidR="00A204B1" w:rsidRPr="00A66C3C">
              <w:rPr>
                <w:rFonts w:hint="eastAsia"/>
              </w:rPr>
              <w:t>_V3.1.2_build2009</w:t>
            </w:r>
            <w:r w:rsidR="00E96A54">
              <w:t>2</w:t>
            </w:r>
            <w:r w:rsidR="00A204B1" w:rsidRPr="00A66C3C">
              <w:rPr>
                <w:rFonts w:hint="eastAsia"/>
              </w:rPr>
              <w:t>5</w:t>
            </w:r>
          </w:p>
          <w:p w14:paraId="26A84D40" w14:textId="77777777" w:rsidR="00D9580D" w:rsidRDefault="00D9580D" w:rsidP="006B6301"/>
          <w:p w14:paraId="21A861C7" w14:textId="77777777" w:rsidR="00D9580D" w:rsidRPr="00D9580D" w:rsidRDefault="00D9580D" w:rsidP="006B6301">
            <w:pPr>
              <w:rPr>
                <w:bCs/>
              </w:rPr>
            </w:pPr>
            <w:r w:rsidRPr="00D9580D">
              <w:rPr>
                <w:bCs/>
              </w:rPr>
              <w:t>ACS_680_AI3_EN_</w:t>
            </w:r>
            <w:r w:rsidRPr="00D9580D">
              <w:rPr>
                <w:bCs/>
                <w:color w:val="FF0000"/>
              </w:rPr>
              <w:t>NEU</w:t>
            </w:r>
            <w:r w:rsidRPr="00D9580D">
              <w:rPr>
                <w:bCs/>
              </w:rPr>
              <w:t>_V3.1.2_build200925</w:t>
            </w:r>
          </w:p>
        </w:tc>
      </w:tr>
      <w:tr w:rsidR="00820D85" w:rsidRPr="00823EF0" w14:paraId="355C53F7" w14:textId="77777777" w:rsidTr="00D9580D">
        <w:trPr>
          <w:trHeight w:val="1266"/>
        </w:trPr>
        <w:tc>
          <w:tcPr>
            <w:tcW w:w="4957" w:type="dxa"/>
            <w:vMerge/>
          </w:tcPr>
          <w:p w14:paraId="6676625D" w14:textId="77777777" w:rsidR="00820D85" w:rsidRPr="00823EF0" w:rsidRDefault="00820D85" w:rsidP="00D87D8C"/>
        </w:tc>
        <w:tc>
          <w:tcPr>
            <w:tcW w:w="1559" w:type="dxa"/>
            <w:vAlign w:val="center"/>
          </w:tcPr>
          <w:p w14:paraId="66A87BF9" w14:textId="77777777" w:rsidR="00820D85" w:rsidRDefault="00820D85" w:rsidP="00D9580D">
            <w:pPr>
              <w:jc w:val="center"/>
            </w:pPr>
            <w:r>
              <w:rPr>
                <w:rFonts w:hint="eastAsia"/>
              </w:rPr>
              <w:t>SDK</w:t>
            </w:r>
          </w:p>
        </w:tc>
        <w:tc>
          <w:tcPr>
            <w:tcW w:w="3118" w:type="dxa"/>
            <w:vAlign w:val="center"/>
          </w:tcPr>
          <w:p w14:paraId="68A8F8C4" w14:textId="77777777" w:rsidR="00820D85" w:rsidRDefault="0047252F" w:rsidP="00D9580D">
            <w:pPr>
              <w:jc w:val="left"/>
            </w:pPr>
            <w:r>
              <w:t>HCNetSDKV6.1.5.15_build20200713_win32_EN</w:t>
            </w:r>
          </w:p>
        </w:tc>
      </w:tr>
      <w:tr w:rsidR="007716A0" w:rsidRPr="00823EF0" w14:paraId="06AEB513" w14:textId="77777777" w:rsidTr="00323B37">
        <w:trPr>
          <w:trHeight w:val="775"/>
        </w:trPr>
        <w:tc>
          <w:tcPr>
            <w:tcW w:w="4957" w:type="dxa"/>
            <w:vMerge/>
          </w:tcPr>
          <w:p w14:paraId="320DFFA0" w14:textId="77777777" w:rsidR="007716A0" w:rsidRPr="00823EF0" w:rsidRDefault="007716A0" w:rsidP="00D87D8C"/>
        </w:tc>
        <w:tc>
          <w:tcPr>
            <w:tcW w:w="1559" w:type="dxa"/>
            <w:vAlign w:val="center"/>
          </w:tcPr>
          <w:p w14:paraId="5E146F3F" w14:textId="77777777" w:rsidR="007716A0" w:rsidRPr="00823EF0" w:rsidRDefault="00A026F4" w:rsidP="002850BA">
            <w:pPr>
              <w:jc w:val="center"/>
            </w:pPr>
            <w:r>
              <w:t>iVMS-</w:t>
            </w:r>
            <w:r w:rsidR="007716A0" w:rsidRPr="00823EF0">
              <w:t>4200</w:t>
            </w:r>
            <w:r>
              <w:t xml:space="preserve"> </w:t>
            </w:r>
            <w:r w:rsidR="007716A0" w:rsidRPr="00823EF0">
              <w:t>Version</w:t>
            </w:r>
          </w:p>
        </w:tc>
        <w:tc>
          <w:tcPr>
            <w:tcW w:w="3118" w:type="dxa"/>
            <w:vAlign w:val="center"/>
          </w:tcPr>
          <w:p w14:paraId="50FCA0B9" w14:textId="77777777" w:rsidR="007716A0" w:rsidRPr="00823EF0" w:rsidRDefault="0047252F" w:rsidP="0047252F">
            <w:r>
              <w:t>iVMS-4200 AC(V1.0.3.17_E).exe</w:t>
            </w:r>
          </w:p>
        </w:tc>
      </w:tr>
    </w:tbl>
    <w:p w14:paraId="77654189" w14:textId="77777777" w:rsidR="007716A0" w:rsidRPr="00823EF0" w:rsidRDefault="007716A0" w:rsidP="007716A0">
      <w:pPr>
        <w:rPr>
          <w:b/>
          <w:sz w:val="24"/>
          <w:szCs w:val="24"/>
          <w:u w:val="single"/>
        </w:rPr>
      </w:pPr>
    </w:p>
    <w:p w14:paraId="02902859" w14:textId="77777777" w:rsidR="00293A71" w:rsidRPr="00823EF0" w:rsidRDefault="00293A71" w:rsidP="00293A71">
      <w:pPr>
        <w:rPr>
          <w:b/>
          <w:sz w:val="32"/>
          <w:szCs w:val="32"/>
        </w:rPr>
      </w:pPr>
      <w:r w:rsidRPr="00823EF0">
        <w:rPr>
          <w:b/>
          <w:sz w:val="24"/>
          <w:szCs w:val="24"/>
          <w:u w:val="single"/>
        </w:rPr>
        <w:t>Reason of Upgrade</w:t>
      </w:r>
    </w:p>
    <w:p w14:paraId="6F68904E" w14:textId="77777777" w:rsidR="00293A71" w:rsidRDefault="00C87F87" w:rsidP="00E31337">
      <w:pPr>
        <w:spacing w:line="300" w:lineRule="auto"/>
        <w:jc w:val="left"/>
        <w:rPr>
          <w:sz w:val="22"/>
        </w:rPr>
      </w:pPr>
      <w:r>
        <w:rPr>
          <w:sz w:val="22"/>
        </w:rPr>
        <w:t>N</w:t>
      </w:r>
      <w:r>
        <w:rPr>
          <w:rFonts w:hint="eastAsia"/>
          <w:sz w:val="22"/>
        </w:rPr>
        <w:t>ew model DS-K1T</w:t>
      </w:r>
      <w:r w:rsidR="0068356B">
        <w:rPr>
          <w:sz w:val="22"/>
        </w:rPr>
        <w:t>6</w:t>
      </w:r>
      <w:r w:rsidR="001F1056">
        <w:rPr>
          <w:sz w:val="22"/>
        </w:rPr>
        <w:t>80</w:t>
      </w:r>
      <w:r w:rsidR="000F4207">
        <w:rPr>
          <w:sz w:val="22"/>
        </w:rPr>
        <w:t xml:space="preserve"> </w:t>
      </w:r>
      <w:r w:rsidR="000F4207">
        <w:rPr>
          <w:rFonts w:hint="eastAsia"/>
          <w:sz w:val="22"/>
        </w:rPr>
        <w:t>s</w:t>
      </w:r>
      <w:r w:rsidR="000F4207">
        <w:rPr>
          <w:sz w:val="22"/>
        </w:rPr>
        <w:t>eries</w:t>
      </w:r>
      <w:r w:rsidR="00E14EFF">
        <w:rPr>
          <w:sz w:val="22"/>
        </w:rPr>
        <w:t xml:space="preserve"> face recognition terminal</w:t>
      </w:r>
      <w:r w:rsidR="00E61425">
        <w:rPr>
          <w:sz w:val="22"/>
        </w:rPr>
        <w:t>s</w:t>
      </w:r>
      <w:r w:rsidR="00BE1739">
        <w:rPr>
          <w:sz w:val="22"/>
        </w:rPr>
        <w:t xml:space="preserve"> first time</w:t>
      </w:r>
      <w:r>
        <w:rPr>
          <w:rFonts w:hint="eastAsia"/>
          <w:sz w:val="22"/>
        </w:rPr>
        <w:t xml:space="preserve"> released.</w:t>
      </w:r>
      <w:r w:rsidR="009C1876">
        <w:rPr>
          <w:sz w:val="22"/>
        </w:rPr>
        <w:t xml:space="preserve"> </w:t>
      </w:r>
    </w:p>
    <w:p w14:paraId="19750676" w14:textId="77777777" w:rsidR="00C367E4" w:rsidRPr="009C1876" w:rsidRDefault="001F1056" w:rsidP="00C367E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F7EAA16" wp14:editId="194FEF07">
            <wp:extent cx="1476917" cy="269557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0826" cy="273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1056">
        <w:rPr>
          <w:noProof/>
        </w:rPr>
        <w:t xml:space="preserve"> </w:t>
      </w:r>
      <w:r w:rsidR="0043462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A919BA3" wp14:editId="2F0C899E">
            <wp:extent cx="1504950" cy="2682000"/>
            <wp:effectExtent l="0" t="0" r="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0186" cy="279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5ACAB" w14:textId="77777777" w:rsidR="00B55552" w:rsidRDefault="00E14EFF" w:rsidP="007716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</w:t>
      </w:r>
      <w:r w:rsidR="007716A0" w:rsidRPr="00823EF0">
        <w:rPr>
          <w:b/>
          <w:sz w:val="24"/>
          <w:szCs w:val="24"/>
          <w:u w:val="single"/>
        </w:rPr>
        <w:t xml:space="preserve"> Features</w:t>
      </w:r>
    </w:p>
    <w:p w14:paraId="583DE0C1" w14:textId="77777777" w:rsidR="00B55552" w:rsidRDefault="001F1056" w:rsidP="003904F4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8</w:t>
      </w:r>
      <w:r w:rsidR="00E41A09" w:rsidRPr="00E41A09">
        <w:rPr>
          <w:sz w:val="22"/>
        </w:rPr>
        <w:t>-inch touch screen with</w:t>
      </w:r>
      <w:r w:rsidR="00E41A09" w:rsidRPr="00993BED">
        <w:rPr>
          <w:color w:val="FF0000"/>
          <w:sz w:val="22"/>
        </w:rPr>
        <w:t xml:space="preserve"> bezel-less design</w:t>
      </w:r>
      <w:r w:rsidR="00B55552">
        <w:rPr>
          <w:rFonts w:hint="eastAsia"/>
          <w:sz w:val="22"/>
        </w:rPr>
        <w:t xml:space="preserve">, </w:t>
      </w:r>
      <w:r w:rsidR="006323E5" w:rsidRPr="00B55552">
        <w:rPr>
          <w:sz w:val="22"/>
        </w:rPr>
        <w:t>2 MP wide-angle dual-lens</w:t>
      </w:r>
      <w:r w:rsidR="004C0627">
        <w:rPr>
          <w:sz w:val="22"/>
        </w:rPr>
        <w:t xml:space="preserve"> camera</w:t>
      </w:r>
      <w:r w:rsidR="00664F98">
        <w:rPr>
          <w:sz w:val="22"/>
        </w:rPr>
        <w:t xml:space="preserve"> with WDR feature;</w:t>
      </w:r>
    </w:p>
    <w:p w14:paraId="58E434A3" w14:textId="77777777" w:rsidR="00434620" w:rsidRDefault="00434620" w:rsidP="00434620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B55552">
        <w:rPr>
          <w:sz w:val="22"/>
        </w:rPr>
        <w:t>Connect external card reader or access controller via RS485 or Wiegand</w:t>
      </w:r>
      <w:r>
        <w:rPr>
          <w:sz w:val="22"/>
        </w:rPr>
        <w:t>26/34</w:t>
      </w:r>
      <w:r w:rsidRPr="00B55552">
        <w:rPr>
          <w:sz w:val="22"/>
        </w:rPr>
        <w:t xml:space="preserve"> protocol</w:t>
      </w:r>
    </w:p>
    <w:p w14:paraId="45C439F7" w14:textId="77777777" w:rsidR="00434620" w:rsidRDefault="00434620" w:rsidP="00434620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B55552">
        <w:rPr>
          <w:rFonts w:hint="eastAsia"/>
          <w:sz w:val="22"/>
        </w:rPr>
        <w:t xml:space="preserve">Face recognition duration </w:t>
      </w:r>
      <w:r w:rsidRPr="00B55552">
        <w:rPr>
          <w:rFonts w:hint="eastAsia"/>
          <w:sz w:val="22"/>
        </w:rPr>
        <w:t>＜</w:t>
      </w:r>
      <w:r w:rsidRPr="00B55552">
        <w:rPr>
          <w:rFonts w:hint="eastAsia"/>
          <w:sz w:val="22"/>
        </w:rPr>
        <w:t xml:space="preserve"> 0.</w:t>
      </w:r>
      <w:r>
        <w:rPr>
          <w:sz w:val="22"/>
        </w:rPr>
        <w:t>2</w:t>
      </w:r>
      <w:r w:rsidRPr="00B55552">
        <w:rPr>
          <w:rFonts w:hint="eastAsia"/>
          <w:sz w:val="22"/>
        </w:rPr>
        <w:t xml:space="preserve"> s/User; face recognition accuracy rate </w:t>
      </w:r>
      <w:r w:rsidRPr="00B55552">
        <w:rPr>
          <w:rFonts w:hint="eastAsia"/>
          <w:sz w:val="22"/>
        </w:rPr>
        <w:t>≥</w:t>
      </w:r>
      <w:r w:rsidRPr="00B55552">
        <w:rPr>
          <w:rFonts w:hint="eastAsia"/>
          <w:sz w:val="22"/>
        </w:rPr>
        <w:t xml:space="preserve"> 99%</w:t>
      </w:r>
    </w:p>
    <w:p w14:paraId="13F09006" w14:textId="77777777" w:rsidR="00E17AF5" w:rsidRDefault="00E17AF5" w:rsidP="00434620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rFonts w:hint="eastAsia"/>
          <w:sz w:val="22"/>
        </w:rPr>
        <w:t>S</w:t>
      </w:r>
      <w:r>
        <w:rPr>
          <w:sz w:val="22"/>
        </w:rPr>
        <w:t xml:space="preserve">upport </w:t>
      </w:r>
      <w:r w:rsidR="00203018">
        <w:rPr>
          <w:sz w:val="22"/>
        </w:rPr>
        <w:t xml:space="preserve">reading </w:t>
      </w:r>
      <w:r w:rsidR="00203018" w:rsidRPr="00C22168">
        <w:rPr>
          <w:color w:val="FF0000"/>
          <w:sz w:val="22"/>
        </w:rPr>
        <w:t>D</w:t>
      </w:r>
      <w:r w:rsidRPr="00C22168">
        <w:rPr>
          <w:color w:val="FF0000"/>
          <w:sz w:val="22"/>
        </w:rPr>
        <w:t xml:space="preserve">esfire </w:t>
      </w:r>
      <w:r>
        <w:rPr>
          <w:sz w:val="22"/>
        </w:rPr>
        <w:t xml:space="preserve">card number/content, </w:t>
      </w:r>
      <w:r w:rsidRPr="00C22168">
        <w:rPr>
          <w:color w:val="FF0000"/>
          <w:sz w:val="22"/>
        </w:rPr>
        <w:t xml:space="preserve">Felica </w:t>
      </w:r>
      <w:r>
        <w:rPr>
          <w:sz w:val="22"/>
        </w:rPr>
        <w:t xml:space="preserve">card number, Mifare </w:t>
      </w:r>
      <w:r w:rsidR="00762693">
        <w:rPr>
          <w:sz w:val="22"/>
        </w:rPr>
        <w:t xml:space="preserve">1 </w:t>
      </w:r>
      <w:r>
        <w:rPr>
          <w:sz w:val="22"/>
        </w:rPr>
        <w:t>card</w:t>
      </w:r>
      <w:r w:rsidR="00203018">
        <w:rPr>
          <w:sz w:val="22"/>
        </w:rPr>
        <w:t xml:space="preserve"> number</w:t>
      </w:r>
    </w:p>
    <w:p w14:paraId="0ED2011C" w14:textId="77777777" w:rsidR="00203018" w:rsidRDefault="00203018" w:rsidP="00434620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rFonts w:hint="eastAsia"/>
          <w:sz w:val="22"/>
        </w:rPr>
        <w:t>S</w:t>
      </w:r>
      <w:r>
        <w:rPr>
          <w:sz w:val="22"/>
        </w:rPr>
        <w:t xml:space="preserve">upport </w:t>
      </w:r>
      <w:r w:rsidRPr="00C22168">
        <w:rPr>
          <w:color w:val="FF0000"/>
          <w:sz w:val="22"/>
        </w:rPr>
        <w:t>password only</w:t>
      </w:r>
      <w:r>
        <w:rPr>
          <w:sz w:val="22"/>
        </w:rPr>
        <w:t xml:space="preserve"> authentication mode (password </w:t>
      </w:r>
      <w:r w:rsidR="00C22168">
        <w:rPr>
          <w:sz w:val="22"/>
        </w:rPr>
        <w:t>can</w:t>
      </w:r>
      <w:r>
        <w:rPr>
          <w:sz w:val="22"/>
        </w:rPr>
        <w:t xml:space="preserve"> be configured from </w:t>
      </w:r>
      <w:r w:rsidR="00C22168">
        <w:rPr>
          <w:sz w:val="22"/>
        </w:rPr>
        <w:t>iVMS or HCP</w:t>
      </w:r>
      <w:r>
        <w:rPr>
          <w:sz w:val="22"/>
        </w:rPr>
        <w:t xml:space="preserve"> only)</w:t>
      </w:r>
    </w:p>
    <w:p w14:paraId="29815B3A" w14:textId="77777777" w:rsidR="000D28B9" w:rsidRDefault="000D28B9" w:rsidP="00434620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rFonts w:hint="eastAsia"/>
          <w:sz w:val="22"/>
        </w:rPr>
        <w:lastRenderedPageBreak/>
        <w:t>S</w:t>
      </w:r>
      <w:r>
        <w:rPr>
          <w:sz w:val="22"/>
        </w:rPr>
        <w:t xml:space="preserve">upport </w:t>
      </w:r>
      <w:r w:rsidRPr="00C22168">
        <w:rPr>
          <w:color w:val="FF0000"/>
          <w:sz w:val="22"/>
        </w:rPr>
        <w:t xml:space="preserve">POE </w:t>
      </w:r>
      <w:r>
        <w:rPr>
          <w:sz w:val="22"/>
        </w:rPr>
        <w:t>(</w:t>
      </w:r>
      <w:r w:rsidR="00A02FA2">
        <w:rPr>
          <w:sz w:val="22"/>
        </w:rPr>
        <w:t>device model with -E1</w:t>
      </w:r>
      <w:r>
        <w:rPr>
          <w:sz w:val="22"/>
        </w:rPr>
        <w:t>)</w:t>
      </w:r>
    </w:p>
    <w:p w14:paraId="6295818E" w14:textId="77777777" w:rsidR="00B87C01" w:rsidRDefault="00113A73" w:rsidP="00434620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rFonts w:hint="eastAsia"/>
          <w:sz w:val="22"/>
        </w:rPr>
        <w:t>S</w:t>
      </w:r>
      <w:r>
        <w:rPr>
          <w:sz w:val="22"/>
        </w:rPr>
        <w:t>upport hard-hat detection function</w:t>
      </w:r>
    </w:p>
    <w:p w14:paraId="1C981B5A" w14:textId="77777777" w:rsidR="00434620" w:rsidRPr="00B87C01" w:rsidRDefault="00C22168" w:rsidP="00434620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993BED">
        <w:rPr>
          <w:sz w:val="22"/>
        </w:rPr>
        <w:t>Presents card on the screen to authenticate card permission</w:t>
      </w:r>
    </w:p>
    <w:p w14:paraId="125DFB5A" w14:textId="77777777" w:rsidR="00025A3D" w:rsidRDefault="0005120F" w:rsidP="00025A3D">
      <w:pPr>
        <w:pStyle w:val="a9"/>
        <w:ind w:left="39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0F083E3B" wp14:editId="4A480A04">
            <wp:extent cx="1663935" cy="26574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274" cy="267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7341" w14:textId="77777777" w:rsidR="00434620" w:rsidRPr="00434620" w:rsidRDefault="00434620" w:rsidP="00434620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M</w:t>
      </w:r>
      <w:r w:rsidRPr="009B78CD">
        <w:rPr>
          <w:sz w:val="22"/>
        </w:rPr>
        <w:t xml:space="preserve">ultiple languages: English, </w:t>
      </w:r>
      <w:r w:rsidRPr="007E126D">
        <w:rPr>
          <w:color w:val="FF0000"/>
          <w:sz w:val="22"/>
        </w:rPr>
        <w:t xml:space="preserve">Japanese, Thai, </w:t>
      </w:r>
      <w:r w:rsidRPr="007E126D">
        <w:rPr>
          <w:rFonts w:hint="eastAsia"/>
          <w:color w:val="FF0000"/>
          <w:sz w:val="22"/>
        </w:rPr>
        <w:t>Indonesi</w:t>
      </w:r>
      <w:r w:rsidRPr="007E126D">
        <w:rPr>
          <w:color w:val="FF0000"/>
          <w:sz w:val="22"/>
        </w:rPr>
        <w:t>a, Ukrainian,</w:t>
      </w:r>
      <w:r>
        <w:rPr>
          <w:color w:val="FF0000"/>
          <w:sz w:val="22"/>
        </w:rPr>
        <w:t xml:space="preserve"> </w:t>
      </w:r>
      <w:r w:rsidRPr="007E126D">
        <w:rPr>
          <w:color w:val="FF0000"/>
          <w:sz w:val="22"/>
        </w:rPr>
        <w:t>Russian, Spanish, Arabic</w:t>
      </w:r>
      <w:r>
        <w:rPr>
          <w:color w:val="FF0000"/>
          <w:sz w:val="22"/>
        </w:rPr>
        <w:t xml:space="preserve"> and </w:t>
      </w:r>
      <w:r w:rsidRPr="007E126D">
        <w:rPr>
          <w:color w:val="FF0000"/>
          <w:sz w:val="22"/>
        </w:rPr>
        <w:t>Brazilian Portuguese</w:t>
      </w:r>
    </w:p>
    <w:p w14:paraId="6CD249FF" w14:textId="77777777" w:rsidR="00E45135" w:rsidRDefault="007E126D" w:rsidP="00E45135">
      <w:pPr>
        <w:pStyle w:val="a9"/>
        <w:ind w:left="39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48B51837" wp14:editId="666ECADF">
            <wp:extent cx="1943100" cy="2480309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2535" cy="250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D9D1E" w14:textId="77777777" w:rsidR="00E17AF5" w:rsidRDefault="00E17AF5" w:rsidP="00E45135">
      <w:pPr>
        <w:pStyle w:val="a9"/>
        <w:ind w:left="390" w:firstLineChars="0" w:firstLine="0"/>
        <w:jc w:val="center"/>
        <w:rPr>
          <w:sz w:val="22"/>
        </w:rPr>
      </w:pPr>
    </w:p>
    <w:p w14:paraId="3A316DE0" w14:textId="77777777" w:rsidR="0051296F" w:rsidRPr="00E31337" w:rsidRDefault="009C1876" w:rsidP="0051296F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 w:rsidRPr="0051296F">
        <w:rPr>
          <w:b/>
          <w:sz w:val="22"/>
        </w:rPr>
        <w:t>Face, card</w:t>
      </w:r>
      <w:r w:rsidR="00B5396A">
        <w:rPr>
          <w:b/>
          <w:sz w:val="22"/>
        </w:rPr>
        <w:t xml:space="preserve"> and</w:t>
      </w:r>
      <w:r w:rsidRPr="0051296F">
        <w:rPr>
          <w:b/>
          <w:sz w:val="22"/>
        </w:rPr>
        <w:t xml:space="preserve"> event capacity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197"/>
        <w:gridCol w:w="931"/>
        <w:gridCol w:w="931"/>
        <w:gridCol w:w="931"/>
        <w:gridCol w:w="1332"/>
        <w:gridCol w:w="913"/>
        <w:gridCol w:w="919"/>
        <w:gridCol w:w="913"/>
      </w:tblGrid>
      <w:tr w:rsidR="00203018" w14:paraId="194EF441" w14:textId="77777777" w:rsidTr="00A86391">
        <w:tc>
          <w:tcPr>
            <w:tcW w:w="2197" w:type="dxa"/>
          </w:tcPr>
          <w:p w14:paraId="15510C62" w14:textId="77777777" w:rsidR="00203018" w:rsidRDefault="00203018" w:rsidP="00203018">
            <w:pPr>
              <w:rPr>
                <w:sz w:val="22"/>
              </w:rPr>
            </w:pPr>
          </w:p>
        </w:tc>
        <w:tc>
          <w:tcPr>
            <w:tcW w:w="931" w:type="dxa"/>
          </w:tcPr>
          <w:p w14:paraId="6154D58E" w14:textId="77777777" w:rsidR="00203018" w:rsidRPr="009C1876" w:rsidRDefault="00203018" w:rsidP="00203018">
            <w:pPr>
              <w:jc w:val="center"/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Face</w:t>
            </w:r>
          </w:p>
        </w:tc>
        <w:tc>
          <w:tcPr>
            <w:tcW w:w="931" w:type="dxa"/>
          </w:tcPr>
          <w:p w14:paraId="0E918D25" w14:textId="77777777" w:rsidR="00203018" w:rsidRPr="009C1876" w:rsidRDefault="00203018" w:rsidP="00203018">
            <w:pPr>
              <w:jc w:val="center"/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Card</w:t>
            </w:r>
          </w:p>
        </w:tc>
        <w:tc>
          <w:tcPr>
            <w:tcW w:w="931" w:type="dxa"/>
          </w:tcPr>
          <w:p w14:paraId="00E06EC8" w14:textId="77777777" w:rsidR="00203018" w:rsidRPr="009C1876" w:rsidRDefault="00203018" w:rsidP="00203018">
            <w:pPr>
              <w:jc w:val="center"/>
              <w:rPr>
                <w:b/>
                <w:sz w:val="22"/>
              </w:rPr>
            </w:pPr>
            <w:r w:rsidRPr="009C1876">
              <w:rPr>
                <w:rFonts w:hint="eastAsia"/>
                <w:b/>
                <w:sz w:val="22"/>
              </w:rPr>
              <w:t>Event</w:t>
            </w:r>
          </w:p>
        </w:tc>
        <w:tc>
          <w:tcPr>
            <w:tcW w:w="1332" w:type="dxa"/>
          </w:tcPr>
          <w:p w14:paraId="3D0693D2" w14:textId="77777777" w:rsidR="00203018" w:rsidRPr="009C1876" w:rsidRDefault="00203018" w:rsidP="0020301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F</w:t>
            </w:r>
            <w:r>
              <w:rPr>
                <w:b/>
                <w:sz w:val="22"/>
              </w:rPr>
              <w:t>ingerprint</w:t>
            </w:r>
          </w:p>
        </w:tc>
        <w:tc>
          <w:tcPr>
            <w:tcW w:w="913" w:type="dxa"/>
          </w:tcPr>
          <w:p w14:paraId="4061BCBA" w14:textId="77777777" w:rsidR="00203018" w:rsidRDefault="00203018" w:rsidP="0020301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</w:t>
            </w:r>
            <w:r>
              <w:rPr>
                <w:b/>
                <w:sz w:val="22"/>
              </w:rPr>
              <w:t>OE</w:t>
            </w:r>
          </w:p>
        </w:tc>
        <w:tc>
          <w:tcPr>
            <w:tcW w:w="919" w:type="dxa"/>
          </w:tcPr>
          <w:p w14:paraId="0091FDEC" w14:textId="77777777" w:rsidR="00203018" w:rsidRPr="009C1876" w:rsidRDefault="00203018" w:rsidP="0020301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Wi-Fi</w:t>
            </w:r>
          </w:p>
        </w:tc>
        <w:tc>
          <w:tcPr>
            <w:tcW w:w="913" w:type="dxa"/>
          </w:tcPr>
          <w:p w14:paraId="7BC6EBBF" w14:textId="77777777" w:rsidR="00203018" w:rsidRPr="009C1876" w:rsidRDefault="00203018" w:rsidP="0020301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3G/4G</w:t>
            </w:r>
          </w:p>
        </w:tc>
      </w:tr>
      <w:tr w:rsidR="00203018" w14:paraId="7204A7D6" w14:textId="77777777" w:rsidTr="00A86391">
        <w:tc>
          <w:tcPr>
            <w:tcW w:w="2197" w:type="dxa"/>
          </w:tcPr>
          <w:p w14:paraId="04FD15FE" w14:textId="77777777" w:rsidR="00203018" w:rsidRPr="007F291C" w:rsidRDefault="00203018" w:rsidP="00203018">
            <w:pPr>
              <w:jc w:val="center"/>
            </w:pPr>
            <w:r>
              <w:t>DS-K1T680D-E1</w:t>
            </w:r>
          </w:p>
        </w:tc>
        <w:tc>
          <w:tcPr>
            <w:tcW w:w="931" w:type="dxa"/>
            <w:vMerge w:val="restart"/>
          </w:tcPr>
          <w:p w14:paraId="7C416379" w14:textId="77777777" w:rsidR="00203018" w:rsidRDefault="00203018" w:rsidP="00203018">
            <w:pPr>
              <w:jc w:val="center"/>
              <w:rPr>
                <w:sz w:val="22"/>
              </w:rPr>
            </w:pPr>
          </w:p>
          <w:p w14:paraId="73920D9E" w14:textId="77777777" w:rsidR="00203018" w:rsidRDefault="00203018" w:rsidP="00203018">
            <w:pPr>
              <w:jc w:val="center"/>
              <w:rPr>
                <w:sz w:val="22"/>
              </w:rPr>
            </w:pPr>
          </w:p>
          <w:p w14:paraId="45215F8F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ormal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mode</w:t>
            </w:r>
            <w:r>
              <w:rPr>
                <w:rFonts w:hint="eastAsia"/>
                <w:sz w:val="22"/>
              </w:rPr>
              <w:t>:</w:t>
            </w:r>
          </w:p>
          <w:p w14:paraId="2C5BBFDA" w14:textId="77777777" w:rsidR="00203018" w:rsidRDefault="00203018" w:rsidP="0000025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rFonts w:hint="eastAsia"/>
                <w:sz w:val="22"/>
              </w:rPr>
              <w:t>,000</w:t>
            </w:r>
          </w:p>
        </w:tc>
        <w:tc>
          <w:tcPr>
            <w:tcW w:w="931" w:type="dxa"/>
            <w:vMerge w:val="restart"/>
          </w:tcPr>
          <w:p w14:paraId="56DBCBEF" w14:textId="77777777" w:rsidR="00203018" w:rsidRDefault="00203018" w:rsidP="00203018">
            <w:pPr>
              <w:jc w:val="center"/>
              <w:rPr>
                <w:sz w:val="22"/>
              </w:rPr>
            </w:pPr>
          </w:p>
          <w:p w14:paraId="492B8370" w14:textId="77777777" w:rsidR="00203018" w:rsidRDefault="00203018" w:rsidP="00203018">
            <w:pPr>
              <w:jc w:val="center"/>
              <w:rPr>
                <w:sz w:val="22"/>
              </w:rPr>
            </w:pPr>
          </w:p>
          <w:p w14:paraId="255E43F2" w14:textId="77777777" w:rsidR="00203018" w:rsidRDefault="00203018" w:rsidP="00203018">
            <w:pPr>
              <w:jc w:val="center"/>
              <w:rPr>
                <w:sz w:val="22"/>
              </w:rPr>
            </w:pPr>
          </w:p>
          <w:p w14:paraId="2C614FBD" w14:textId="77777777" w:rsidR="00203018" w:rsidRDefault="00203018" w:rsidP="00203018">
            <w:pPr>
              <w:jc w:val="center"/>
              <w:rPr>
                <w:sz w:val="22"/>
              </w:rPr>
            </w:pPr>
          </w:p>
          <w:p w14:paraId="2C3CE1AC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sz w:val="22"/>
              </w:rPr>
              <w:t>100,000</w:t>
            </w:r>
          </w:p>
        </w:tc>
        <w:tc>
          <w:tcPr>
            <w:tcW w:w="931" w:type="dxa"/>
            <w:vMerge w:val="restart"/>
          </w:tcPr>
          <w:p w14:paraId="36AA5F6C" w14:textId="77777777" w:rsidR="00203018" w:rsidRDefault="00203018" w:rsidP="009023BD">
            <w:pPr>
              <w:rPr>
                <w:sz w:val="22"/>
              </w:rPr>
            </w:pPr>
          </w:p>
          <w:p w14:paraId="411B8734" w14:textId="77777777" w:rsidR="00203018" w:rsidRDefault="00203018" w:rsidP="00203018">
            <w:pPr>
              <w:rPr>
                <w:sz w:val="22"/>
              </w:rPr>
            </w:pPr>
          </w:p>
          <w:p w14:paraId="581EAEFB" w14:textId="77777777" w:rsidR="00666CF1" w:rsidRDefault="00666CF1" w:rsidP="00203018">
            <w:pPr>
              <w:rPr>
                <w:sz w:val="22"/>
              </w:rPr>
            </w:pPr>
          </w:p>
          <w:p w14:paraId="2C2BABE6" w14:textId="77777777" w:rsidR="00666CF1" w:rsidRDefault="00666CF1" w:rsidP="00203018">
            <w:pPr>
              <w:rPr>
                <w:sz w:val="22"/>
              </w:rPr>
            </w:pPr>
          </w:p>
          <w:p w14:paraId="226E72CB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sz w:val="22"/>
              </w:rPr>
              <w:t>150,000</w:t>
            </w:r>
          </w:p>
        </w:tc>
        <w:tc>
          <w:tcPr>
            <w:tcW w:w="1332" w:type="dxa"/>
          </w:tcPr>
          <w:p w14:paraId="0236A03B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04AD99AE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rFonts w:hint="eastAsia"/>
                <w:color w:val="FF0000"/>
                <w:sz w:val="22"/>
              </w:rPr>
              <w:t>S</w:t>
            </w:r>
            <w:r w:rsidRPr="00383DD9">
              <w:rPr>
                <w:color w:val="FF0000"/>
                <w:sz w:val="22"/>
              </w:rPr>
              <w:t>upport</w:t>
            </w:r>
          </w:p>
        </w:tc>
        <w:tc>
          <w:tcPr>
            <w:tcW w:w="919" w:type="dxa"/>
          </w:tcPr>
          <w:p w14:paraId="12ED5C11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36F1B6F5" w14:textId="77777777" w:rsidR="00203018" w:rsidRDefault="00203018" w:rsidP="00203018">
            <w:pPr>
              <w:jc w:val="center"/>
            </w:pPr>
            <w:r w:rsidRPr="0011576B">
              <w:rPr>
                <w:rFonts w:hint="eastAsia"/>
                <w:sz w:val="22"/>
              </w:rPr>
              <w:t>N</w:t>
            </w:r>
            <w:r w:rsidRPr="0011576B">
              <w:rPr>
                <w:sz w:val="22"/>
              </w:rPr>
              <w:t>/A</w:t>
            </w:r>
          </w:p>
        </w:tc>
      </w:tr>
      <w:tr w:rsidR="00203018" w14:paraId="10A9ACA5" w14:textId="77777777" w:rsidTr="00A86391">
        <w:tc>
          <w:tcPr>
            <w:tcW w:w="2197" w:type="dxa"/>
          </w:tcPr>
          <w:p w14:paraId="37A7A232" w14:textId="77777777" w:rsidR="00203018" w:rsidRPr="007F291C" w:rsidRDefault="00203018" w:rsidP="00203018">
            <w:pPr>
              <w:jc w:val="center"/>
            </w:pPr>
            <w:r>
              <w:t>DS-K1T680DF-E1</w:t>
            </w:r>
          </w:p>
        </w:tc>
        <w:tc>
          <w:tcPr>
            <w:tcW w:w="931" w:type="dxa"/>
            <w:vMerge/>
          </w:tcPr>
          <w:p w14:paraId="35062FE8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4968A5A8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4EA7F7B8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1332" w:type="dxa"/>
          </w:tcPr>
          <w:p w14:paraId="1CD737F2" w14:textId="77777777" w:rsidR="00203018" w:rsidRDefault="00203018" w:rsidP="00203018">
            <w:pPr>
              <w:jc w:val="center"/>
              <w:rPr>
                <w:sz w:val="22"/>
              </w:rPr>
            </w:pPr>
            <w:r w:rsidRPr="004E6443">
              <w:rPr>
                <w:color w:val="FF0000"/>
                <w:sz w:val="22"/>
              </w:rPr>
              <w:t>10</w:t>
            </w:r>
            <w:r>
              <w:rPr>
                <w:color w:val="FF0000"/>
                <w:sz w:val="22"/>
              </w:rPr>
              <w:t>,</w:t>
            </w:r>
            <w:r w:rsidRPr="004E6443">
              <w:rPr>
                <w:color w:val="FF0000"/>
                <w:sz w:val="22"/>
              </w:rPr>
              <w:t>000</w:t>
            </w:r>
          </w:p>
        </w:tc>
        <w:tc>
          <w:tcPr>
            <w:tcW w:w="913" w:type="dxa"/>
          </w:tcPr>
          <w:p w14:paraId="0789FA30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rFonts w:hint="eastAsia"/>
                <w:color w:val="FF0000"/>
                <w:sz w:val="22"/>
              </w:rPr>
              <w:t>S</w:t>
            </w:r>
            <w:r w:rsidRPr="00383DD9">
              <w:rPr>
                <w:color w:val="FF0000"/>
                <w:sz w:val="22"/>
              </w:rPr>
              <w:t>upport</w:t>
            </w:r>
          </w:p>
        </w:tc>
        <w:tc>
          <w:tcPr>
            <w:tcW w:w="919" w:type="dxa"/>
          </w:tcPr>
          <w:p w14:paraId="534FAA8D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324EB605" w14:textId="77777777" w:rsidR="00203018" w:rsidRDefault="00203018" w:rsidP="00203018">
            <w:pPr>
              <w:jc w:val="center"/>
            </w:pPr>
            <w:r w:rsidRPr="0011576B">
              <w:rPr>
                <w:rFonts w:hint="eastAsia"/>
                <w:sz w:val="22"/>
              </w:rPr>
              <w:t>N</w:t>
            </w:r>
            <w:r w:rsidRPr="0011576B">
              <w:rPr>
                <w:sz w:val="22"/>
              </w:rPr>
              <w:t>/A</w:t>
            </w:r>
          </w:p>
        </w:tc>
      </w:tr>
      <w:tr w:rsidR="00203018" w14:paraId="090A57D3" w14:textId="77777777" w:rsidTr="00A86391">
        <w:tc>
          <w:tcPr>
            <w:tcW w:w="2197" w:type="dxa"/>
          </w:tcPr>
          <w:p w14:paraId="5850ECB6" w14:textId="77777777" w:rsidR="00203018" w:rsidRPr="007F291C" w:rsidRDefault="00203018" w:rsidP="00203018">
            <w:pPr>
              <w:jc w:val="center"/>
            </w:pPr>
            <w:r>
              <w:rPr>
                <w:rFonts w:hint="eastAsia"/>
              </w:rPr>
              <w:t>D</w:t>
            </w:r>
            <w:r>
              <w:t>S-K1T680DW</w:t>
            </w:r>
          </w:p>
        </w:tc>
        <w:tc>
          <w:tcPr>
            <w:tcW w:w="931" w:type="dxa"/>
            <w:vMerge/>
          </w:tcPr>
          <w:p w14:paraId="3395F9DB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1B9F0414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3E6C2B9D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1332" w:type="dxa"/>
          </w:tcPr>
          <w:p w14:paraId="56D1F04A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4EFC20F2" w14:textId="77777777" w:rsidR="00203018" w:rsidRDefault="00203018" w:rsidP="00203018">
            <w:pPr>
              <w:jc w:val="center"/>
            </w:pPr>
            <w:r w:rsidRPr="00822E1D">
              <w:rPr>
                <w:rFonts w:hint="eastAsia"/>
                <w:sz w:val="22"/>
              </w:rPr>
              <w:t>N</w:t>
            </w:r>
            <w:r w:rsidRPr="00822E1D">
              <w:rPr>
                <w:sz w:val="22"/>
              </w:rPr>
              <w:t>/A</w:t>
            </w:r>
          </w:p>
        </w:tc>
        <w:tc>
          <w:tcPr>
            <w:tcW w:w="919" w:type="dxa"/>
          </w:tcPr>
          <w:p w14:paraId="3988CA7E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rFonts w:hint="eastAsia"/>
                <w:color w:val="FF0000"/>
                <w:sz w:val="22"/>
              </w:rPr>
              <w:t>S</w:t>
            </w:r>
            <w:r w:rsidRPr="00383DD9">
              <w:rPr>
                <w:color w:val="FF0000"/>
                <w:sz w:val="22"/>
              </w:rPr>
              <w:t>upport</w:t>
            </w:r>
          </w:p>
        </w:tc>
        <w:tc>
          <w:tcPr>
            <w:tcW w:w="913" w:type="dxa"/>
          </w:tcPr>
          <w:p w14:paraId="4FCD10CD" w14:textId="77777777" w:rsidR="00203018" w:rsidRDefault="00203018" w:rsidP="00203018">
            <w:pPr>
              <w:jc w:val="center"/>
            </w:pPr>
            <w:r w:rsidRPr="0011576B">
              <w:rPr>
                <w:rFonts w:hint="eastAsia"/>
                <w:sz w:val="22"/>
              </w:rPr>
              <w:t>N</w:t>
            </w:r>
            <w:r w:rsidRPr="0011576B">
              <w:rPr>
                <w:sz w:val="22"/>
              </w:rPr>
              <w:t>/A</w:t>
            </w:r>
          </w:p>
        </w:tc>
      </w:tr>
      <w:tr w:rsidR="00203018" w14:paraId="4EF60C9B" w14:textId="77777777" w:rsidTr="00A86391">
        <w:tc>
          <w:tcPr>
            <w:tcW w:w="2197" w:type="dxa"/>
          </w:tcPr>
          <w:p w14:paraId="6CD7FAD6" w14:textId="77777777" w:rsidR="00203018" w:rsidRPr="007F291C" w:rsidRDefault="00203018" w:rsidP="00203018">
            <w:pPr>
              <w:jc w:val="center"/>
            </w:pPr>
            <w:r>
              <w:rPr>
                <w:rFonts w:hint="eastAsia"/>
              </w:rPr>
              <w:t>D</w:t>
            </w:r>
            <w:r>
              <w:t>S-K1T680DFW</w:t>
            </w:r>
          </w:p>
        </w:tc>
        <w:tc>
          <w:tcPr>
            <w:tcW w:w="931" w:type="dxa"/>
            <w:vMerge/>
          </w:tcPr>
          <w:p w14:paraId="34BEE4FF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1A63CADA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0169DA3A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1332" w:type="dxa"/>
          </w:tcPr>
          <w:p w14:paraId="54E58C0E" w14:textId="77777777" w:rsidR="00203018" w:rsidRDefault="00203018" w:rsidP="00203018">
            <w:pPr>
              <w:jc w:val="center"/>
              <w:rPr>
                <w:sz w:val="22"/>
              </w:rPr>
            </w:pPr>
            <w:r w:rsidRPr="004E6443">
              <w:rPr>
                <w:color w:val="FF0000"/>
                <w:sz w:val="22"/>
              </w:rPr>
              <w:t>10</w:t>
            </w:r>
            <w:r>
              <w:rPr>
                <w:color w:val="FF0000"/>
                <w:sz w:val="22"/>
              </w:rPr>
              <w:t>,</w:t>
            </w:r>
            <w:r w:rsidRPr="004E6443">
              <w:rPr>
                <w:color w:val="FF0000"/>
                <w:sz w:val="22"/>
              </w:rPr>
              <w:t>000</w:t>
            </w:r>
          </w:p>
        </w:tc>
        <w:tc>
          <w:tcPr>
            <w:tcW w:w="913" w:type="dxa"/>
          </w:tcPr>
          <w:p w14:paraId="053ADCA4" w14:textId="77777777" w:rsidR="00203018" w:rsidRDefault="00203018" w:rsidP="00203018">
            <w:pPr>
              <w:jc w:val="center"/>
            </w:pPr>
            <w:r w:rsidRPr="00822E1D">
              <w:rPr>
                <w:rFonts w:hint="eastAsia"/>
                <w:sz w:val="22"/>
              </w:rPr>
              <w:t>N</w:t>
            </w:r>
            <w:r w:rsidRPr="00822E1D">
              <w:rPr>
                <w:sz w:val="22"/>
              </w:rPr>
              <w:t>/A</w:t>
            </w:r>
          </w:p>
        </w:tc>
        <w:tc>
          <w:tcPr>
            <w:tcW w:w="919" w:type="dxa"/>
          </w:tcPr>
          <w:p w14:paraId="3E2F3F91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rFonts w:hint="eastAsia"/>
                <w:color w:val="FF0000"/>
                <w:sz w:val="22"/>
              </w:rPr>
              <w:t>S</w:t>
            </w:r>
            <w:r w:rsidRPr="00383DD9">
              <w:rPr>
                <w:color w:val="FF0000"/>
                <w:sz w:val="22"/>
              </w:rPr>
              <w:t>upport</w:t>
            </w:r>
          </w:p>
        </w:tc>
        <w:tc>
          <w:tcPr>
            <w:tcW w:w="913" w:type="dxa"/>
          </w:tcPr>
          <w:p w14:paraId="35A67C29" w14:textId="77777777" w:rsidR="00203018" w:rsidRDefault="00203018" w:rsidP="00203018">
            <w:pPr>
              <w:jc w:val="center"/>
            </w:pPr>
            <w:r w:rsidRPr="0011576B">
              <w:rPr>
                <w:rFonts w:hint="eastAsia"/>
                <w:sz w:val="22"/>
              </w:rPr>
              <w:t>N</w:t>
            </w:r>
            <w:r w:rsidRPr="0011576B">
              <w:rPr>
                <w:sz w:val="22"/>
              </w:rPr>
              <w:t>/A</w:t>
            </w:r>
          </w:p>
        </w:tc>
      </w:tr>
      <w:tr w:rsidR="00203018" w14:paraId="7A926D43" w14:textId="77777777" w:rsidTr="00A86391">
        <w:tc>
          <w:tcPr>
            <w:tcW w:w="2197" w:type="dxa"/>
          </w:tcPr>
          <w:p w14:paraId="504E7CBC" w14:textId="77777777" w:rsidR="00203018" w:rsidRPr="007F291C" w:rsidRDefault="00203018" w:rsidP="00203018">
            <w:pPr>
              <w:jc w:val="center"/>
            </w:pPr>
            <w:r>
              <w:rPr>
                <w:rFonts w:hint="eastAsia"/>
              </w:rPr>
              <w:t>D</w:t>
            </w:r>
            <w:r>
              <w:t>S-K1T680DG</w:t>
            </w:r>
          </w:p>
        </w:tc>
        <w:tc>
          <w:tcPr>
            <w:tcW w:w="931" w:type="dxa"/>
            <w:vMerge/>
          </w:tcPr>
          <w:p w14:paraId="6E141DBF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14C62658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10B9BE7C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1332" w:type="dxa"/>
          </w:tcPr>
          <w:p w14:paraId="40CD5D95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218C025C" w14:textId="77777777" w:rsidR="00203018" w:rsidRDefault="00203018" w:rsidP="00203018">
            <w:pPr>
              <w:jc w:val="center"/>
            </w:pPr>
            <w:r w:rsidRPr="00822E1D">
              <w:rPr>
                <w:rFonts w:hint="eastAsia"/>
                <w:sz w:val="22"/>
              </w:rPr>
              <w:t>N</w:t>
            </w:r>
            <w:r w:rsidRPr="00822E1D">
              <w:rPr>
                <w:sz w:val="22"/>
              </w:rPr>
              <w:t>/A</w:t>
            </w:r>
          </w:p>
        </w:tc>
        <w:tc>
          <w:tcPr>
            <w:tcW w:w="919" w:type="dxa"/>
          </w:tcPr>
          <w:p w14:paraId="1343461C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16E56CFA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rFonts w:hint="eastAsia"/>
                <w:color w:val="FF0000"/>
                <w:sz w:val="22"/>
              </w:rPr>
              <w:t>S</w:t>
            </w:r>
            <w:r w:rsidRPr="00383DD9">
              <w:rPr>
                <w:color w:val="FF0000"/>
                <w:sz w:val="22"/>
              </w:rPr>
              <w:t>upport</w:t>
            </w:r>
          </w:p>
        </w:tc>
      </w:tr>
      <w:tr w:rsidR="00203018" w14:paraId="3ECAC6F6" w14:textId="77777777" w:rsidTr="00A86391">
        <w:tc>
          <w:tcPr>
            <w:tcW w:w="2197" w:type="dxa"/>
          </w:tcPr>
          <w:p w14:paraId="5E769741" w14:textId="77777777" w:rsidR="00203018" w:rsidRDefault="00203018" w:rsidP="00203018">
            <w:pPr>
              <w:jc w:val="center"/>
            </w:pPr>
            <w:r>
              <w:rPr>
                <w:rFonts w:hint="eastAsia"/>
              </w:rPr>
              <w:t>D</w:t>
            </w:r>
            <w:r>
              <w:t>S-K1T680DFG</w:t>
            </w:r>
          </w:p>
        </w:tc>
        <w:tc>
          <w:tcPr>
            <w:tcW w:w="931" w:type="dxa"/>
            <w:vMerge/>
          </w:tcPr>
          <w:p w14:paraId="06957275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2E549DD0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7F370DF3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1332" w:type="dxa"/>
          </w:tcPr>
          <w:p w14:paraId="7E1F17DD" w14:textId="77777777" w:rsidR="00203018" w:rsidRDefault="00203018" w:rsidP="00203018">
            <w:pPr>
              <w:jc w:val="center"/>
              <w:rPr>
                <w:sz w:val="22"/>
              </w:rPr>
            </w:pPr>
            <w:r w:rsidRPr="004E6443">
              <w:rPr>
                <w:color w:val="FF0000"/>
                <w:sz w:val="22"/>
              </w:rPr>
              <w:t>10</w:t>
            </w:r>
            <w:r>
              <w:rPr>
                <w:color w:val="FF0000"/>
                <w:sz w:val="22"/>
              </w:rPr>
              <w:t>,</w:t>
            </w:r>
            <w:r w:rsidRPr="004E6443">
              <w:rPr>
                <w:color w:val="FF0000"/>
                <w:sz w:val="22"/>
              </w:rPr>
              <w:t>000</w:t>
            </w:r>
          </w:p>
        </w:tc>
        <w:tc>
          <w:tcPr>
            <w:tcW w:w="913" w:type="dxa"/>
          </w:tcPr>
          <w:p w14:paraId="09E36B68" w14:textId="77777777" w:rsidR="00203018" w:rsidRDefault="00203018" w:rsidP="00203018">
            <w:pPr>
              <w:jc w:val="center"/>
            </w:pPr>
            <w:r w:rsidRPr="00822E1D">
              <w:rPr>
                <w:rFonts w:hint="eastAsia"/>
                <w:sz w:val="22"/>
              </w:rPr>
              <w:t>N</w:t>
            </w:r>
            <w:r w:rsidRPr="00822E1D">
              <w:rPr>
                <w:sz w:val="22"/>
              </w:rPr>
              <w:t>/A</w:t>
            </w:r>
          </w:p>
        </w:tc>
        <w:tc>
          <w:tcPr>
            <w:tcW w:w="919" w:type="dxa"/>
          </w:tcPr>
          <w:p w14:paraId="749C1A78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23B05572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rFonts w:hint="eastAsia"/>
                <w:color w:val="FF0000"/>
                <w:sz w:val="22"/>
              </w:rPr>
              <w:t>S</w:t>
            </w:r>
            <w:r w:rsidRPr="00383DD9">
              <w:rPr>
                <w:color w:val="FF0000"/>
                <w:sz w:val="22"/>
              </w:rPr>
              <w:t>upport</w:t>
            </w:r>
          </w:p>
        </w:tc>
      </w:tr>
      <w:tr w:rsidR="00203018" w14:paraId="6F29DB39" w14:textId="77777777" w:rsidTr="00A86391">
        <w:tc>
          <w:tcPr>
            <w:tcW w:w="2197" w:type="dxa"/>
          </w:tcPr>
          <w:p w14:paraId="043FAF53" w14:textId="77777777" w:rsidR="00203018" w:rsidRDefault="00203018" w:rsidP="00203018">
            <w:pPr>
              <w:jc w:val="center"/>
            </w:pPr>
            <w:r>
              <w:rPr>
                <w:rFonts w:hint="eastAsia"/>
              </w:rPr>
              <w:t>D</w:t>
            </w:r>
            <w:r>
              <w:t>S-K1T680DG1</w:t>
            </w:r>
          </w:p>
        </w:tc>
        <w:tc>
          <w:tcPr>
            <w:tcW w:w="931" w:type="dxa"/>
            <w:vMerge/>
          </w:tcPr>
          <w:p w14:paraId="1A35C278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1B723BBB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086A2903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1332" w:type="dxa"/>
          </w:tcPr>
          <w:p w14:paraId="6BB414C8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768E1B70" w14:textId="77777777" w:rsidR="00203018" w:rsidRDefault="00203018" w:rsidP="00203018">
            <w:pPr>
              <w:jc w:val="center"/>
            </w:pPr>
            <w:r w:rsidRPr="00822E1D">
              <w:rPr>
                <w:rFonts w:hint="eastAsia"/>
                <w:sz w:val="22"/>
              </w:rPr>
              <w:t>N</w:t>
            </w:r>
            <w:r w:rsidRPr="00822E1D">
              <w:rPr>
                <w:sz w:val="22"/>
              </w:rPr>
              <w:t>/A</w:t>
            </w:r>
          </w:p>
        </w:tc>
        <w:tc>
          <w:tcPr>
            <w:tcW w:w="919" w:type="dxa"/>
          </w:tcPr>
          <w:p w14:paraId="44BF8F59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03EB2652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rFonts w:hint="eastAsia"/>
                <w:color w:val="FF0000"/>
                <w:sz w:val="22"/>
              </w:rPr>
              <w:t>S</w:t>
            </w:r>
            <w:r w:rsidRPr="00383DD9">
              <w:rPr>
                <w:color w:val="FF0000"/>
                <w:sz w:val="22"/>
              </w:rPr>
              <w:t>upport</w:t>
            </w:r>
          </w:p>
        </w:tc>
      </w:tr>
      <w:tr w:rsidR="00203018" w14:paraId="3A13C311" w14:textId="77777777" w:rsidTr="00A86391">
        <w:tc>
          <w:tcPr>
            <w:tcW w:w="2197" w:type="dxa"/>
          </w:tcPr>
          <w:p w14:paraId="33CC05D4" w14:textId="77777777" w:rsidR="00203018" w:rsidRDefault="00203018" w:rsidP="00203018">
            <w:pPr>
              <w:jc w:val="center"/>
            </w:pPr>
            <w:r>
              <w:rPr>
                <w:rFonts w:hint="eastAsia"/>
              </w:rPr>
              <w:t>D</w:t>
            </w:r>
            <w:r>
              <w:t>S-K1T680DFG1</w:t>
            </w:r>
          </w:p>
        </w:tc>
        <w:tc>
          <w:tcPr>
            <w:tcW w:w="931" w:type="dxa"/>
            <w:vMerge/>
          </w:tcPr>
          <w:p w14:paraId="3508740D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2058EEFE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931" w:type="dxa"/>
            <w:vMerge/>
          </w:tcPr>
          <w:p w14:paraId="0ED538B4" w14:textId="77777777" w:rsidR="00203018" w:rsidRDefault="00203018" w:rsidP="00203018">
            <w:pPr>
              <w:jc w:val="center"/>
              <w:rPr>
                <w:sz w:val="22"/>
              </w:rPr>
            </w:pPr>
          </w:p>
        </w:tc>
        <w:tc>
          <w:tcPr>
            <w:tcW w:w="1332" w:type="dxa"/>
          </w:tcPr>
          <w:p w14:paraId="24ED0E3C" w14:textId="77777777" w:rsidR="00203018" w:rsidRDefault="00203018" w:rsidP="00203018">
            <w:pPr>
              <w:jc w:val="center"/>
              <w:rPr>
                <w:sz w:val="22"/>
              </w:rPr>
            </w:pPr>
            <w:r w:rsidRPr="004E6443">
              <w:rPr>
                <w:color w:val="FF0000"/>
                <w:sz w:val="22"/>
              </w:rPr>
              <w:t>10</w:t>
            </w:r>
            <w:r>
              <w:rPr>
                <w:color w:val="FF0000"/>
                <w:sz w:val="22"/>
              </w:rPr>
              <w:t>,</w:t>
            </w:r>
            <w:r w:rsidRPr="004E6443">
              <w:rPr>
                <w:color w:val="FF0000"/>
                <w:sz w:val="22"/>
              </w:rPr>
              <w:t>000</w:t>
            </w:r>
          </w:p>
        </w:tc>
        <w:tc>
          <w:tcPr>
            <w:tcW w:w="913" w:type="dxa"/>
          </w:tcPr>
          <w:p w14:paraId="3547DA28" w14:textId="77777777" w:rsidR="00203018" w:rsidRDefault="00203018" w:rsidP="00203018">
            <w:pPr>
              <w:jc w:val="center"/>
            </w:pPr>
            <w:r w:rsidRPr="00822E1D">
              <w:rPr>
                <w:rFonts w:hint="eastAsia"/>
                <w:sz w:val="22"/>
              </w:rPr>
              <w:t>N</w:t>
            </w:r>
            <w:r w:rsidRPr="00822E1D">
              <w:rPr>
                <w:sz w:val="22"/>
              </w:rPr>
              <w:t>/A</w:t>
            </w:r>
          </w:p>
        </w:tc>
        <w:tc>
          <w:tcPr>
            <w:tcW w:w="919" w:type="dxa"/>
          </w:tcPr>
          <w:p w14:paraId="2088F983" w14:textId="77777777" w:rsidR="00203018" w:rsidRDefault="00203018" w:rsidP="0020301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913" w:type="dxa"/>
          </w:tcPr>
          <w:p w14:paraId="41D8ED48" w14:textId="77777777" w:rsidR="00203018" w:rsidRDefault="00203018" w:rsidP="00203018">
            <w:pPr>
              <w:jc w:val="center"/>
              <w:rPr>
                <w:sz w:val="22"/>
              </w:rPr>
            </w:pPr>
            <w:r w:rsidRPr="00383DD9">
              <w:rPr>
                <w:rFonts w:hint="eastAsia"/>
                <w:color w:val="FF0000"/>
                <w:sz w:val="22"/>
              </w:rPr>
              <w:t>S</w:t>
            </w:r>
            <w:r w:rsidRPr="00383DD9">
              <w:rPr>
                <w:color w:val="FF0000"/>
                <w:sz w:val="22"/>
              </w:rPr>
              <w:t>upport</w:t>
            </w:r>
          </w:p>
        </w:tc>
      </w:tr>
    </w:tbl>
    <w:p w14:paraId="232F29D6" w14:textId="77777777" w:rsidR="00A86391" w:rsidRPr="00A86391" w:rsidRDefault="00A86391" w:rsidP="00A86391">
      <w:pPr>
        <w:rPr>
          <w:b/>
          <w:bCs/>
          <w:color w:val="FF0000"/>
          <w:sz w:val="22"/>
        </w:rPr>
      </w:pPr>
      <w:r w:rsidRPr="00A86391">
        <w:rPr>
          <w:b/>
          <w:bCs/>
          <w:color w:val="FF0000"/>
          <w:sz w:val="22"/>
        </w:rPr>
        <w:lastRenderedPageBreak/>
        <w:t>DS-K1T680D(F)G:</w:t>
      </w:r>
    </w:p>
    <w:p w14:paraId="6364B53B" w14:textId="77777777" w:rsidR="00A86391" w:rsidRPr="00A86391" w:rsidRDefault="00A86391" w:rsidP="00A86391">
      <w:pPr>
        <w:rPr>
          <w:sz w:val="22"/>
        </w:rPr>
      </w:pPr>
      <w:r w:rsidRPr="00A86391">
        <w:rPr>
          <w:sz w:val="22"/>
        </w:rPr>
        <w:t>Supported in Europe, the Middle East, Africa, India, and Most Areas of Asia-Pacific (excluding Japan and Taiwan (China))</w:t>
      </w:r>
    </w:p>
    <w:p w14:paraId="29898502" w14:textId="77777777" w:rsidR="00A86391" w:rsidRPr="00A86391" w:rsidRDefault="00A86391" w:rsidP="00A86391">
      <w:pPr>
        <w:rPr>
          <w:sz w:val="22"/>
        </w:rPr>
      </w:pPr>
      <w:r w:rsidRPr="00A86391">
        <w:rPr>
          <w:sz w:val="22"/>
        </w:rPr>
        <w:t>LTE FDD: B1/B3/B7/B8/B20/B28A</w:t>
      </w:r>
    </w:p>
    <w:p w14:paraId="1BC058C6" w14:textId="77777777" w:rsidR="00A86391" w:rsidRPr="00A86391" w:rsidRDefault="00A86391" w:rsidP="00A86391">
      <w:pPr>
        <w:rPr>
          <w:sz w:val="22"/>
        </w:rPr>
      </w:pPr>
      <w:r w:rsidRPr="00A86391">
        <w:rPr>
          <w:sz w:val="22"/>
        </w:rPr>
        <w:t>WCDMA: B1/B8</w:t>
      </w:r>
    </w:p>
    <w:p w14:paraId="3D1A5C80" w14:textId="77777777" w:rsidR="00A86391" w:rsidRDefault="00A86391" w:rsidP="00A86391">
      <w:pPr>
        <w:rPr>
          <w:sz w:val="22"/>
        </w:rPr>
      </w:pPr>
      <w:r w:rsidRPr="00A86391">
        <w:rPr>
          <w:sz w:val="22"/>
        </w:rPr>
        <w:t>GSM: B3/B8</w:t>
      </w:r>
    </w:p>
    <w:p w14:paraId="375B79A9" w14:textId="77777777" w:rsidR="00A86391" w:rsidRPr="00A86391" w:rsidRDefault="00A86391" w:rsidP="00A86391">
      <w:pPr>
        <w:rPr>
          <w:sz w:val="22"/>
        </w:rPr>
      </w:pPr>
    </w:p>
    <w:p w14:paraId="4B571618" w14:textId="77777777" w:rsidR="00A86391" w:rsidRPr="00A86391" w:rsidRDefault="00A86391" w:rsidP="00A86391">
      <w:pPr>
        <w:rPr>
          <w:b/>
          <w:bCs/>
          <w:color w:val="FF0000"/>
          <w:sz w:val="22"/>
        </w:rPr>
      </w:pPr>
      <w:r w:rsidRPr="00A86391">
        <w:rPr>
          <w:b/>
          <w:bCs/>
          <w:color w:val="FF0000"/>
          <w:sz w:val="22"/>
        </w:rPr>
        <w:t>DS-K1T680D(F)G1:</w:t>
      </w:r>
    </w:p>
    <w:p w14:paraId="66F77E6B" w14:textId="77777777" w:rsidR="00A86391" w:rsidRPr="00A86391" w:rsidRDefault="00A86391" w:rsidP="00A86391">
      <w:pPr>
        <w:rPr>
          <w:sz w:val="22"/>
        </w:rPr>
      </w:pPr>
      <w:r w:rsidRPr="00A86391">
        <w:rPr>
          <w:sz w:val="22"/>
        </w:rPr>
        <w:t>Supported in Australia, Taiwan (China)</w:t>
      </w:r>
      <w:r>
        <w:rPr>
          <w:sz w:val="22"/>
        </w:rPr>
        <w:t xml:space="preserve"> </w:t>
      </w:r>
      <w:r w:rsidRPr="00A86391">
        <w:rPr>
          <w:sz w:val="22"/>
        </w:rPr>
        <w:t>and Latin America</w:t>
      </w:r>
    </w:p>
    <w:p w14:paraId="3FB9B7B2" w14:textId="77777777" w:rsidR="00A86391" w:rsidRPr="00A86391" w:rsidRDefault="00A86391" w:rsidP="00A86391">
      <w:pPr>
        <w:rPr>
          <w:sz w:val="22"/>
        </w:rPr>
      </w:pPr>
      <w:r w:rsidRPr="00A86391">
        <w:rPr>
          <w:sz w:val="22"/>
        </w:rPr>
        <w:t>LTE FDD: B1/B2/B3/B4/B5/B7/B8/B28</w:t>
      </w:r>
    </w:p>
    <w:p w14:paraId="52C905EC" w14:textId="77777777" w:rsidR="00A86391" w:rsidRPr="00A86391" w:rsidRDefault="00A86391" w:rsidP="00A86391">
      <w:pPr>
        <w:rPr>
          <w:sz w:val="22"/>
        </w:rPr>
      </w:pPr>
      <w:r w:rsidRPr="00A86391">
        <w:rPr>
          <w:sz w:val="22"/>
        </w:rPr>
        <w:t>LTE TDD: B40</w:t>
      </w:r>
    </w:p>
    <w:p w14:paraId="04F51BE9" w14:textId="77777777" w:rsidR="00A86391" w:rsidRPr="00A86391" w:rsidRDefault="00A86391" w:rsidP="00A86391">
      <w:pPr>
        <w:rPr>
          <w:sz w:val="22"/>
        </w:rPr>
      </w:pPr>
      <w:r w:rsidRPr="00A86391">
        <w:rPr>
          <w:sz w:val="22"/>
        </w:rPr>
        <w:t>WCDMA: B1/B2/B5/B8</w:t>
      </w:r>
    </w:p>
    <w:p w14:paraId="4A3C5FB5" w14:textId="77777777" w:rsidR="00A86391" w:rsidRPr="00A86391" w:rsidRDefault="00A86391" w:rsidP="00A86391">
      <w:pPr>
        <w:rPr>
          <w:sz w:val="22"/>
        </w:rPr>
      </w:pPr>
      <w:r w:rsidRPr="00A86391">
        <w:rPr>
          <w:sz w:val="22"/>
        </w:rPr>
        <w:t>GSM: B2/B3/B5/B8</w:t>
      </w:r>
    </w:p>
    <w:p w14:paraId="09308716" w14:textId="77777777" w:rsidR="00A86391" w:rsidRPr="00A86391" w:rsidRDefault="00A86391" w:rsidP="00A86391">
      <w:pPr>
        <w:rPr>
          <w:sz w:val="22"/>
        </w:rPr>
      </w:pPr>
    </w:p>
    <w:p w14:paraId="25BB12C9" w14:textId="77777777" w:rsidR="00425C6D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9B78CD">
        <w:rPr>
          <w:color w:val="FF0000"/>
          <w:sz w:val="22"/>
        </w:rPr>
        <w:t xml:space="preserve">ISAPI </w:t>
      </w:r>
      <w:r w:rsidRPr="009B78CD">
        <w:rPr>
          <w:sz w:val="22"/>
        </w:rPr>
        <w:t xml:space="preserve">protocol </w:t>
      </w:r>
      <w:r>
        <w:rPr>
          <w:sz w:val="22"/>
        </w:rPr>
        <w:t xml:space="preserve">makes it easier </w:t>
      </w:r>
      <w:r w:rsidR="00D56687">
        <w:rPr>
          <w:sz w:val="22"/>
        </w:rPr>
        <w:t>to</w:t>
      </w:r>
      <w:r>
        <w:rPr>
          <w:sz w:val="22"/>
        </w:rPr>
        <w:t xml:space="preserve"> integrat</w:t>
      </w:r>
      <w:r w:rsidR="00D56687">
        <w:rPr>
          <w:sz w:val="22"/>
        </w:rPr>
        <w:t>e</w:t>
      </w:r>
      <w:r>
        <w:rPr>
          <w:sz w:val="22"/>
        </w:rPr>
        <w:t xml:space="preserve"> with third-party software;</w:t>
      </w:r>
    </w:p>
    <w:p w14:paraId="14CC80EA" w14:textId="77777777" w:rsidR="007D750A" w:rsidRDefault="007D750A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 xml:space="preserve">Remote video intercom and unlock door from </w:t>
      </w:r>
      <w:r w:rsidRPr="009B78CD">
        <w:rPr>
          <w:color w:val="FF0000"/>
          <w:sz w:val="22"/>
        </w:rPr>
        <w:t xml:space="preserve">Hik-Connect </w:t>
      </w:r>
      <w:r>
        <w:rPr>
          <w:sz w:val="22"/>
        </w:rPr>
        <w:t>App on your mobile/Pad</w:t>
      </w:r>
    </w:p>
    <w:p w14:paraId="047A46F6" w14:textId="77777777" w:rsidR="000B105B" w:rsidRDefault="00425C6D" w:rsidP="000B105B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 xml:space="preserve">Support </w:t>
      </w:r>
      <w:r w:rsidRPr="009B78CD">
        <w:rPr>
          <w:color w:val="FF0000"/>
          <w:sz w:val="22"/>
        </w:rPr>
        <w:t>ISUP 5.0</w:t>
      </w:r>
      <w:r>
        <w:rPr>
          <w:sz w:val="22"/>
        </w:rPr>
        <w:t>(EHome 5.0) protocol to manage devices located in different location;</w:t>
      </w:r>
    </w:p>
    <w:p w14:paraId="6200F673" w14:textId="77777777" w:rsidR="000B105B" w:rsidRDefault="00425C6D" w:rsidP="000B105B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0B105B">
        <w:rPr>
          <w:sz w:val="22"/>
        </w:rPr>
        <w:t>Self-defined shortcut</w:t>
      </w:r>
      <w:r w:rsidRPr="000B105B">
        <w:rPr>
          <w:rFonts w:hint="eastAsia"/>
          <w:sz w:val="22"/>
        </w:rPr>
        <w:t xml:space="preserve"> key </w:t>
      </w:r>
      <w:r w:rsidRPr="000B105B">
        <w:rPr>
          <w:sz w:val="22"/>
        </w:rPr>
        <w:t xml:space="preserve">(QR Code, </w:t>
      </w:r>
      <w:r w:rsidRPr="000B105B">
        <w:rPr>
          <w:rFonts w:hint="eastAsia"/>
          <w:sz w:val="22"/>
        </w:rPr>
        <w:t>Call and Password</w:t>
      </w:r>
      <w:r w:rsidRPr="000B105B">
        <w:rPr>
          <w:sz w:val="22"/>
        </w:rPr>
        <w:t>)</w:t>
      </w:r>
      <w:r w:rsidRPr="000B105B">
        <w:rPr>
          <w:rFonts w:hint="eastAsia"/>
          <w:sz w:val="22"/>
        </w:rPr>
        <w:t xml:space="preserve"> on main interface</w:t>
      </w:r>
      <w:r w:rsidR="00F24856">
        <w:rPr>
          <w:rFonts w:hint="eastAsia"/>
          <w:sz w:val="22"/>
        </w:rPr>
        <w:t>,</w:t>
      </w:r>
      <w:r w:rsidR="00F24856">
        <w:rPr>
          <w:sz w:val="22"/>
        </w:rPr>
        <w:t xml:space="preserve"> </w:t>
      </w:r>
      <w:r w:rsidR="00F24856" w:rsidRPr="00F24856">
        <w:rPr>
          <w:color w:val="FF0000"/>
          <w:sz w:val="22"/>
        </w:rPr>
        <w:t>call Hik-Connect App</w:t>
      </w:r>
      <w:r w:rsidR="00F24856">
        <w:rPr>
          <w:sz w:val="22"/>
        </w:rPr>
        <w:t>.</w:t>
      </w:r>
    </w:p>
    <w:p w14:paraId="59FB84A0" w14:textId="77777777" w:rsidR="00E45135" w:rsidRPr="000B105B" w:rsidRDefault="00E45135" w:rsidP="00F24856">
      <w:pPr>
        <w:pStyle w:val="a9"/>
        <w:ind w:left="390" w:firstLineChars="0" w:firstLine="0"/>
        <w:rPr>
          <w:sz w:val="22"/>
        </w:rPr>
      </w:pPr>
      <w:r>
        <w:rPr>
          <w:noProof/>
        </w:rPr>
        <w:drawing>
          <wp:inline distT="0" distB="0" distL="0" distR="0" wp14:anchorId="4369C57F" wp14:editId="4BCA75F9">
            <wp:extent cx="2838090" cy="1932319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4938" cy="1977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856">
        <w:rPr>
          <w:rFonts w:hint="eastAsia"/>
          <w:sz w:val="22"/>
        </w:rPr>
        <w:t xml:space="preserve"> </w:t>
      </w:r>
      <w:r w:rsidR="00F24856">
        <w:rPr>
          <w:noProof/>
        </w:rPr>
        <w:drawing>
          <wp:inline distT="0" distB="0" distL="0" distR="0" wp14:anchorId="311CAD52" wp14:editId="3431F0CA">
            <wp:extent cx="2314575" cy="2300961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544" cy="231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BC8B7" w14:textId="77777777" w:rsidR="00A86391" w:rsidRPr="0068741F" w:rsidRDefault="00A86391" w:rsidP="004B3F77">
      <w:pPr>
        <w:pStyle w:val="a9"/>
        <w:ind w:left="390" w:firstLineChars="0" w:firstLine="0"/>
        <w:rPr>
          <w:sz w:val="22"/>
        </w:rPr>
      </w:pPr>
    </w:p>
    <w:p w14:paraId="41EFDF1C" w14:textId="77777777" w:rsidR="00E45135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 xml:space="preserve">New UI design </w:t>
      </w:r>
      <w:r w:rsidR="00873DE0">
        <w:rPr>
          <w:sz w:val="22"/>
        </w:rPr>
        <w:t>in</w:t>
      </w:r>
      <w:r>
        <w:rPr>
          <w:sz w:val="22"/>
        </w:rPr>
        <w:t xml:space="preserve"> device menu interface;</w:t>
      </w:r>
    </w:p>
    <w:p w14:paraId="2A4F0BB7" w14:textId="77777777" w:rsidR="00425C6D" w:rsidRDefault="00E45135" w:rsidP="00E45135">
      <w:pPr>
        <w:pStyle w:val="a9"/>
        <w:ind w:left="390" w:firstLineChars="0" w:firstLine="0"/>
        <w:jc w:val="center"/>
        <w:rPr>
          <w:sz w:val="22"/>
        </w:rPr>
      </w:pPr>
      <w:r>
        <w:rPr>
          <w:noProof/>
        </w:rPr>
        <w:lastRenderedPageBreak/>
        <w:drawing>
          <wp:inline distT="0" distB="0" distL="0" distR="0" wp14:anchorId="7AEF5297" wp14:editId="4A40698F">
            <wp:extent cx="1801686" cy="2667000"/>
            <wp:effectExtent l="0" t="0" r="825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64609" cy="2760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13D74" w14:textId="77777777" w:rsidR="00425C6D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>
        <w:rPr>
          <w:sz w:val="22"/>
        </w:rPr>
        <w:t>Login and configure</w:t>
      </w:r>
      <w:r w:rsidRPr="00C26CCE">
        <w:rPr>
          <w:sz w:val="22"/>
        </w:rPr>
        <w:t xml:space="preserve"> </w:t>
      </w:r>
      <w:r>
        <w:rPr>
          <w:sz w:val="22"/>
        </w:rPr>
        <w:t>device in</w:t>
      </w:r>
      <w:r w:rsidRPr="00C26CCE">
        <w:rPr>
          <w:sz w:val="22"/>
        </w:rPr>
        <w:t xml:space="preserve"> </w:t>
      </w:r>
      <w:r w:rsidRPr="009B78CD">
        <w:rPr>
          <w:color w:val="FF0000"/>
          <w:sz w:val="22"/>
        </w:rPr>
        <w:t>web client</w:t>
      </w:r>
      <w:r>
        <w:rPr>
          <w:sz w:val="22"/>
        </w:rPr>
        <w:t xml:space="preserve"> via browser</w:t>
      </w:r>
      <w:r w:rsidR="009B5C42">
        <w:rPr>
          <w:sz w:val="22"/>
        </w:rPr>
        <w:t xml:space="preserve"> </w:t>
      </w:r>
      <w:r w:rsidR="009B5C42">
        <w:rPr>
          <w:rFonts w:hint="eastAsia"/>
          <w:sz w:val="22"/>
        </w:rPr>
        <w:t>to</w:t>
      </w:r>
      <w:r w:rsidR="009B5C42">
        <w:rPr>
          <w:sz w:val="22"/>
        </w:rPr>
        <w:t xml:space="preserve"> realize person</w:t>
      </w:r>
      <w:r w:rsidR="009B5C42" w:rsidRPr="009B5C42">
        <w:rPr>
          <w:sz w:val="22"/>
        </w:rPr>
        <w:t xml:space="preserve"> </w:t>
      </w:r>
      <w:r w:rsidR="009B5C42">
        <w:rPr>
          <w:sz w:val="22"/>
        </w:rPr>
        <w:t xml:space="preserve">management, parameter configuration, log search and system </w:t>
      </w:r>
      <w:r w:rsidR="00F5150B">
        <w:rPr>
          <w:sz w:val="22"/>
        </w:rPr>
        <w:t>maintenance</w:t>
      </w:r>
      <w:r w:rsidR="00F5150B">
        <w:rPr>
          <w:rFonts w:hint="eastAsia"/>
          <w:sz w:val="22"/>
        </w:rPr>
        <w:t>;</w:t>
      </w:r>
    </w:p>
    <w:p w14:paraId="3A1F5A0A" w14:textId="77777777" w:rsidR="00E45135" w:rsidRDefault="00E45135" w:rsidP="00E45135">
      <w:pPr>
        <w:pStyle w:val="a9"/>
        <w:ind w:left="390" w:firstLineChars="0" w:firstLine="0"/>
        <w:jc w:val="center"/>
        <w:rPr>
          <w:sz w:val="22"/>
        </w:rPr>
      </w:pPr>
      <w:r>
        <w:rPr>
          <w:noProof/>
        </w:rPr>
        <w:drawing>
          <wp:inline distT="0" distB="0" distL="0" distR="0" wp14:anchorId="241E72C9" wp14:editId="3F2648B5">
            <wp:extent cx="4448175" cy="2306223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1895" cy="233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E15BC" w14:textId="77777777" w:rsidR="00425C6D" w:rsidRDefault="00425C6D" w:rsidP="00425C6D">
      <w:pPr>
        <w:pStyle w:val="a9"/>
        <w:numPr>
          <w:ilvl w:val="0"/>
          <w:numId w:val="5"/>
        </w:numPr>
        <w:ind w:firstLineChars="0"/>
        <w:rPr>
          <w:sz w:val="22"/>
        </w:rPr>
      </w:pPr>
      <w:r w:rsidRPr="00B5396A">
        <w:rPr>
          <w:color w:val="FF0000"/>
          <w:sz w:val="22"/>
        </w:rPr>
        <w:t xml:space="preserve">Self-defined </w:t>
      </w:r>
      <w:r w:rsidR="006E28FE" w:rsidRPr="00B5396A">
        <w:rPr>
          <w:color w:val="FF0000"/>
          <w:sz w:val="22"/>
        </w:rPr>
        <w:t>voice prompt</w:t>
      </w:r>
      <w:r w:rsidR="006E28FE">
        <w:rPr>
          <w:sz w:val="22"/>
        </w:rPr>
        <w:t xml:space="preserve"> (TTS function, English only) and </w:t>
      </w:r>
      <w:r w:rsidR="006E28FE" w:rsidRPr="00B5396A">
        <w:rPr>
          <w:color w:val="FF0000"/>
          <w:sz w:val="22"/>
        </w:rPr>
        <w:t xml:space="preserve">screen </w:t>
      </w:r>
      <w:r w:rsidRPr="00B5396A">
        <w:rPr>
          <w:color w:val="FF0000"/>
          <w:sz w:val="22"/>
        </w:rPr>
        <w:t>display info</w:t>
      </w:r>
      <w:r w:rsidR="005536F6">
        <w:rPr>
          <w:sz w:val="22"/>
        </w:rPr>
        <w:t xml:space="preserve"> </w:t>
      </w:r>
      <w:r>
        <w:rPr>
          <w:sz w:val="22"/>
        </w:rPr>
        <w:t>(user ID, name and face picture)</w:t>
      </w:r>
      <w:r w:rsidR="006E28FE">
        <w:rPr>
          <w:sz w:val="22"/>
        </w:rPr>
        <w:t xml:space="preserve"> for </w:t>
      </w:r>
      <w:r w:rsidR="00022B44">
        <w:rPr>
          <w:sz w:val="22"/>
        </w:rPr>
        <w:t>authentication result</w:t>
      </w:r>
      <w:r w:rsidR="009B5C42">
        <w:rPr>
          <w:sz w:val="22"/>
        </w:rPr>
        <w:t>, set different voice prompts maximum for 4 time periods.</w:t>
      </w:r>
    </w:p>
    <w:p w14:paraId="0024C0EA" w14:textId="77777777" w:rsidR="00425C6D" w:rsidRPr="006E28FE" w:rsidRDefault="00645FAC" w:rsidP="00E45135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3AC030BB" wp14:editId="7A1A3BC3">
            <wp:extent cx="3857136" cy="2613804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90475" cy="2636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98EE7" w14:textId="77777777" w:rsidR="00BF0D0D" w:rsidRPr="0051296F" w:rsidRDefault="009C1876" w:rsidP="009C1876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 w:rsidRPr="0051296F">
        <w:rPr>
          <w:rFonts w:hint="eastAsia"/>
          <w:b/>
          <w:sz w:val="22"/>
        </w:rPr>
        <w:lastRenderedPageBreak/>
        <w:t>Network</w:t>
      </w:r>
    </w:p>
    <w:p w14:paraId="12BBE8BF" w14:textId="77777777" w:rsidR="009C1876" w:rsidRDefault="009C1876" w:rsidP="009C1876">
      <w:pPr>
        <w:pStyle w:val="a9"/>
        <w:ind w:left="390" w:firstLineChars="0" w:firstLine="0"/>
        <w:rPr>
          <w:sz w:val="22"/>
        </w:rPr>
      </w:pPr>
      <w:r>
        <w:rPr>
          <w:rFonts w:hint="eastAsia"/>
          <w:sz w:val="22"/>
        </w:rPr>
        <w:t xml:space="preserve">Support </w:t>
      </w:r>
      <w:r w:rsidR="0054256E">
        <w:rPr>
          <w:sz w:val="22"/>
        </w:rPr>
        <w:t>TCP/IP</w:t>
      </w:r>
      <w:r w:rsidR="00C30991">
        <w:rPr>
          <w:rFonts w:hint="eastAsia"/>
          <w:sz w:val="22"/>
        </w:rPr>
        <w:t>，</w:t>
      </w:r>
      <w:r w:rsidR="009B78CD">
        <w:rPr>
          <w:sz w:val="22"/>
        </w:rPr>
        <w:t>Wi-Fi</w:t>
      </w:r>
      <w:r w:rsidR="00C30991">
        <w:rPr>
          <w:sz w:val="22"/>
        </w:rPr>
        <w:t xml:space="preserve"> </w:t>
      </w:r>
      <w:r w:rsidR="00C30991">
        <w:rPr>
          <w:rFonts w:hint="eastAsia"/>
          <w:sz w:val="22"/>
        </w:rPr>
        <w:t>and</w:t>
      </w:r>
      <w:r w:rsidR="00C30991">
        <w:rPr>
          <w:sz w:val="22"/>
        </w:rPr>
        <w:t xml:space="preserve"> </w:t>
      </w:r>
      <w:r w:rsidR="00C30991" w:rsidRPr="00C30991">
        <w:rPr>
          <w:color w:val="FF0000"/>
          <w:sz w:val="22"/>
        </w:rPr>
        <w:t>3/4G</w:t>
      </w:r>
      <w:r w:rsidR="00C30991">
        <w:rPr>
          <w:sz w:val="22"/>
        </w:rPr>
        <w:t xml:space="preserve">, </w:t>
      </w:r>
      <w:r w:rsidR="0054256E">
        <w:rPr>
          <w:sz w:val="22"/>
        </w:rPr>
        <w:t xml:space="preserve">adapt to </w:t>
      </w:r>
      <w:r w:rsidR="00DA681A">
        <w:rPr>
          <w:sz w:val="22"/>
        </w:rPr>
        <w:t>LAN (</w:t>
      </w:r>
      <w:r w:rsidR="0054256E">
        <w:rPr>
          <w:sz w:val="22"/>
        </w:rPr>
        <w:t xml:space="preserve">network) or </w:t>
      </w:r>
      <w:r w:rsidR="00DA681A">
        <w:rPr>
          <w:sz w:val="22"/>
        </w:rPr>
        <w:t>WAN (</w:t>
      </w:r>
      <w:r w:rsidR="00E95D51">
        <w:rPr>
          <w:sz w:val="22"/>
        </w:rPr>
        <w:t>ISUP 5.0</w:t>
      </w:r>
      <w:r w:rsidR="0054256E">
        <w:rPr>
          <w:sz w:val="22"/>
        </w:rPr>
        <w:t>) network environment</w:t>
      </w:r>
    </w:p>
    <w:p w14:paraId="4DDCAB6C" w14:textId="77777777" w:rsidR="009B37F5" w:rsidRPr="009B37F5" w:rsidRDefault="009B37F5" w:rsidP="009B37F5">
      <w:pPr>
        <w:rPr>
          <w:sz w:val="22"/>
        </w:rPr>
      </w:pPr>
    </w:p>
    <w:p w14:paraId="25A92561" w14:textId="77777777" w:rsidR="00E404C3" w:rsidRPr="00E404C3" w:rsidRDefault="00ED7DE8" w:rsidP="00E404C3">
      <w:pPr>
        <w:pStyle w:val="a9"/>
        <w:numPr>
          <w:ilvl w:val="0"/>
          <w:numId w:val="5"/>
        </w:numPr>
        <w:ind w:firstLineChars="0"/>
        <w:rPr>
          <w:b/>
          <w:sz w:val="22"/>
        </w:rPr>
      </w:pPr>
      <w:r>
        <w:rPr>
          <w:rFonts w:hint="eastAsia"/>
          <w:b/>
          <w:sz w:val="22"/>
        </w:rPr>
        <w:t>Function</w:t>
      </w:r>
    </w:p>
    <w:p w14:paraId="650BB73A" w14:textId="77777777" w:rsidR="006D154B" w:rsidRDefault="00E404C3" w:rsidP="003C674B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E404C3">
        <w:rPr>
          <w:sz w:val="22"/>
        </w:rPr>
        <w:t xml:space="preserve">Video intercom with </w:t>
      </w:r>
      <w:r>
        <w:rPr>
          <w:sz w:val="22"/>
        </w:rPr>
        <w:t>indoor station, master station</w:t>
      </w:r>
      <w:r w:rsidR="009F1632">
        <w:rPr>
          <w:sz w:val="22"/>
        </w:rPr>
        <w:t>,</w:t>
      </w:r>
      <w:r>
        <w:rPr>
          <w:sz w:val="22"/>
        </w:rPr>
        <w:t xml:space="preserve"> </w:t>
      </w:r>
      <w:r w:rsidR="00C367E4">
        <w:rPr>
          <w:sz w:val="22"/>
        </w:rPr>
        <w:t xml:space="preserve">hik-connect mobile </w:t>
      </w:r>
      <w:r w:rsidR="009F1632">
        <w:rPr>
          <w:sz w:val="22"/>
        </w:rPr>
        <w:t>a</w:t>
      </w:r>
      <w:r w:rsidR="00C367E4">
        <w:rPr>
          <w:sz w:val="22"/>
        </w:rPr>
        <w:t xml:space="preserve">pp </w:t>
      </w:r>
      <w:r>
        <w:rPr>
          <w:sz w:val="22"/>
        </w:rPr>
        <w:t xml:space="preserve">and </w:t>
      </w:r>
      <w:r w:rsidRPr="00E404C3">
        <w:rPr>
          <w:sz w:val="22"/>
        </w:rPr>
        <w:t>platform;</w:t>
      </w:r>
    </w:p>
    <w:p w14:paraId="0D8126BB" w14:textId="77777777" w:rsidR="00E45135" w:rsidRDefault="00E45135" w:rsidP="00F24856">
      <w:pPr>
        <w:ind w:left="390"/>
        <w:jc w:val="center"/>
        <w:rPr>
          <w:sz w:val="22"/>
        </w:rPr>
      </w:pPr>
      <w:r>
        <w:rPr>
          <w:noProof/>
        </w:rPr>
        <w:drawing>
          <wp:inline distT="0" distB="0" distL="0" distR="0" wp14:anchorId="5B73B321" wp14:editId="00ABEC9B">
            <wp:extent cx="1506988" cy="2571629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11" cy="262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794AC" w14:textId="77777777" w:rsidR="00CC290C" w:rsidRPr="00CC290C" w:rsidRDefault="00CC290C" w:rsidP="00CC290C">
      <w:pPr>
        <w:ind w:left="390"/>
        <w:rPr>
          <w:sz w:val="22"/>
        </w:rPr>
      </w:pPr>
    </w:p>
    <w:p w14:paraId="53CF61ED" w14:textId="77777777" w:rsidR="00CC290C" w:rsidRPr="00CC290C" w:rsidRDefault="009B5C42" w:rsidP="00CC290C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CC290C">
        <w:rPr>
          <w:sz w:val="22"/>
        </w:rPr>
        <w:t>Status bar shows device status in real time, include network status, deployment/arm status, Hik-Connect server connection status</w:t>
      </w:r>
    </w:p>
    <w:p w14:paraId="55EC99F6" w14:textId="77777777" w:rsidR="00E45135" w:rsidRPr="00CC290C" w:rsidRDefault="00E45135" w:rsidP="00CC290C">
      <w:pPr>
        <w:pStyle w:val="a9"/>
        <w:ind w:left="750" w:firstLineChars="0" w:firstLine="0"/>
        <w:rPr>
          <w:sz w:val="22"/>
        </w:rPr>
      </w:pPr>
      <w:r>
        <w:rPr>
          <w:noProof/>
        </w:rPr>
        <w:drawing>
          <wp:inline distT="0" distB="0" distL="0" distR="0" wp14:anchorId="5EA0B433" wp14:editId="562DE3B7">
            <wp:extent cx="3412066" cy="723087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3382" cy="73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B5C8A" w14:textId="77777777" w:rsidR="00E45135" w:rsidRPr="00E45135" w:rsidRDefault="00F73AC6" w:rsidP="00E45135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 xml:space="preserve">Multiple </w:t>
      </w:r>
      <w:r>
        <w:rPr>
          <w:rFonts w:hint="eastAsia"/>
          <w:sz w:val="22"/>
        </w:rPr>
        <w:t>v</w:t>
      </w:r>
      <w:r w:rsidR="00ED7DE8">
        <w:rPr>
          <w:rFonts w:hint="eastAsia"/>
          <w:sz w:val="22"/>
        </w:rPr>
        <w:t>erification mode</w:t>
      </w:r>
      <w:r w:rsidR="00CC0A6D">
        <w:rPr>
          <w:sz w:val="22"/>
        </w:rPr>
        <w:t>s</w:t>
      </w:r>
      <w:r w:rsidR="00ED7DE8">
        <w:rPr>
          <w:rFonts w:hint="eastAsia"/>
          <w:sz w:val="22"/>
        </w:rPr>
        <w:t>:</w:t>
      </w:r>
      <w:r w:rsidR="00995E3C">
        <w:rPr>
          <w:sz w:val="22"/>
        </w:rPr>
        <w:t xml:space="preserve"> </w:t>
      </w:r>
      <w:r w:rsidR="007039AA">
        <w:rPr>
          <w:sz w:val="22"/>
        </w:rPr>
        <w:t>Face</w:t>
      </w:r>
      <w:r w:rsidR="00ED7DE8">
        <w:rPr>
          <w:sz w:val="22"/>
        </w:rPr>
        <w:t>, card</w:t>
      </w:r>
      <w:r w:rsidR="00995E3C">
        <w:rPr>
          <w:sz w:val="22"/>
        </w:rPr>
        <w:t>, password</w:t>
      </w:r>
      <w:r w:rsidR="00ED7DE8">
        <w:rPr>
          <w:sz w:val="22"/>
        </w:rPr>
        <w:t xml:space="preserve"> and </w:t>
      </w:r>
      <w:r w:rsidR="007039AA">
        <w:rPr>
          <w:sz w:val="22"/>
        </w:rPr>
        <w:t>QR code;</w:t>
      </w:r>
    </w:p>
    <w:p w14:paraId="2A7A02BC" w14:textId="77777777" w:rsidR="00625AC4" w:rsidRPr="00625AC4" w:rsidRDefault="00625AC4" w:rsidP="00625AC4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Face recogniti</w:t>
      </w:r>
      <w:r w:rsidR="00C26CCE">
        <w:rPr>
          <w:sz w:val="22"/>
        </w:rPr>
        <w:t xml:space="preserve">on distance ranges from 0.3 to </w:t>
      </w:r>
      <w:r w:rsidR="008A763E">
        <w:rPr>
          <w:sz w:val="22"/>
        </w:rPr>
        <w:t>3</w:t>
      </w:r>
      <w:r>
        <w:rPr>
          <w:sz w:val="22"/>
        </w:rPr>
        <w:t xml:space="preserve"> meters;</w:t>
      </w:r>
    </w:p>
    <w:p w14:paraId="25C7AFA7" w14:textId="77777777" w:rsidR="002B1ECE" w:rsidRDefault="00670CF3" w:rsidP="005A1622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2B1ECE">
        <w:rPr>
          <w:sz w:val="22"/>
        </w:rPr>
        <w:t>Support check in/check out/break out/break in/overtime i</w:t>
      </w:r>
      <w:r w:rsidR="002B1ECE">
        <w:rPr>
          <w:sz w:val="22"/>
        </w:rPr>
        <w:t>n/overtime out status</w:t>
      </w:r>
      <w:r w:rsidR="008D2039">
        <w:rPr>
          <w:rFonts w:hint="eastAsia"/>
          <w:sz w:val="22"/>
        </w:rPr>
        <w:t>,</w:t>
      </w:r>
      <w:r w:rsidR="008D2039">
        <w:rPr>
          <w:sz w:val="22"/>
        </w:rPr>
        <w:t xml:space="preserve"> and </w:t>
      </w:r>
      <w:r w:rsidR="00927D24">
        <w:rPr>
          <w:sz w:val="22"/>
        </w:rPr>
        <w:t>a</w:t>
      </w:r>
      <w:r w:rsidR="00927D24" w:rsidRPr="00927D24">
        <w:rPr>
          <w:sz w:val="22"/>
        </w:rPr>
        <w:t>ttendance status name supports custom modification</w:t>
      </w:r>
    </w:p>
    <w:p w14:paraId="3D1E3F69" w14:textId="0AB459D8" w:rsidR="00E45135" w:rsidRPr="0067617A" w:rsidRDefault="00025A3D" w:rsidP="0067617A">
      <w:pPr>
        <w:jc w:val="center"/>
        <w:rPr>
          <w:sz w:val="22"/>
        </w:rPr>
      </w:pPr>
      <w:r>
        <w:rPr>
          <w:noProof/>
        </w:rPr>
        <w:drawing>
          <wp:inline distT="0" distB="0" distL="0" distR="0" wp14:anchorId="3985CAF5" wp14:editId="5CC7ECEC">
            <wp:extent cx="2476500" cy="2624482"/>
            <wp:effectExtent l="0" t="0" r="0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31770" cy="26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ED1">
        <w:rPr>
          <w:rFonts w:hint="eastAsia"/>
          <w:sz w:val="22"/>
        </w:rPr>
        <w:t xml:space="preserve"> </w:t>
      </w:r>
      <w:r w:rsidR="006E2ED1">
        <w:rPr>
          <w:sz w:val="22"/>
        </w:rPr>
        <w:t xml:space="preserve"> </w:t>
      </w:r>
      <w:r w:rsidR="006E2ED1">
        <w:rPr>
          <w:noProof/>
        </w:rPr>
        <w:drawing>
          <wp:inline distT="0" distB="0" distL="0" distR="0" wp14:anchorId="7CD9045B" wp14:editId="2C89031B">
            <wp:extent cx="2628900" cy="263523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78457" cy="268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367C0" w14:textId="77777777" w:rsidR="00B97D53" w:rsidRDefault="00D43631" w:rsidP="00716748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lastRenderedPageBreak/>
        <w:t>C</w:t>
      </w:r>
      <w:r w:rsidR="00716748" w:rsidRPr="00716748">
        <w:rPr>
          <w:sz w:val="22"/>
        </w:rPr>
        <w:t>ustom standby background image</w:t>
      </w:r>
    </w:p>
    <w:p w14:paraId="02600AF8" w14:textId="77777777" w:rsidR="00E45135" w:rsidRPr="0067617A" w:rsidRDefault="00C4102F" w:rsidP="0067617A">
      <w:pPr>
        <w:ind w:left="390"/>
        <w:rPr>
          <w:sz w:val="22"/>
        </w:rPr>
      </w:pPr>
      <w:r>
        <w:rPr>
          <w:noProof/>
        </w:rPr>
        <w:drawing>
          <wp:inline distT="0" distB="0" distL="0" distR="0" wp14:anchorId="1F48F9F4" wp14:editId="406DEED7">
            <wp:extent cx="4543425" cy="3578743"/>
            <wp:effectExtent l="0" t="0" r="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7034" cy="360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173E2" w14:textId="77777777" w:rsidR="00187D1E" w:rsidRDefault="00187D1E" w:rsidP="00187D1E">
      <w:pPr>
        <w:pStyle w:val="a9"/>
        <w:numPr>
          <w:ilvl w:val="0"/>
          <w:numId w:val="10"/>
        </w:numPr>
        <w:ind w:firstLineChars="0"/>
        <w:rPr>
          <w:sz w:val="22"/>
        </w:rPr>
      </w:pPr>
      <w:r w:rsidRPr="00187D1E">
        <w:rPr>
          <w:sz w:val="22"/>
        </w:rPr>
        <w:t>Supports face recognition in low illumination</w:t>
      </w:r>
    </w:p>
    <w:p w14:paraId="1C1769E4" w14:textId="77777777" w:rsidR="009B37F5" w:rsidRPr="00C176A5" w:rsidRDefault="00D43631" w:rsidP="007347B3">
      <w:pPr>
        <w:pStyle w:val="a9"/>
        <w:numPr>
          <w:ilvl w:val="0"/>
          <w:numId w:val="10"/>
        </w:numPr>
        <w:ind w:firstLineChars="0"/>
        <w:rPr>
          <w:sz w:val="22"/>
        </w:rPr>
      </w:pPr>
      <w:r>
        <w:rPr>
          <w:sz w:val="22"/>
        </w:rPr>
        <w:t>L</w:t>
      </w:r>
      <w:r w:rsidR="00187D1E" w:rsidRPr="00C176A5">
        <w:rPr>
          <w:sz w:val="22"/>
        </w:rPr>
        <w:t>ive view on the platform, H.264</w:t>
      </w:r>
    </w:p>
    <w:p w14:paraId="4A1EF1C3" w14:textId="547094AE" w:rsidR="004F398A" w:rsidRDefault="004F398A" w:rsidP="007347B3">
      <w:pPr>
        <w:rPr>
          <w:sz w:val="22"/>
        </w:rPr>
      </w:pPr>
    </w:p>
    <w:p w14:paraId="7E04CA99" w14:textId="77777777" w:rsidR="0067617A" w:rsidRPr="00C176A5" w:rsidRDefault="0067617A" w:rsidP="007347B3">
      <w:pPr>
        <w:rPr>
          <w:sz w:val="22"/>
        </w:rPr>
      </w:pPr>
    </w:p>
    <w:p w14:paraId="202DB004" w14:textId="77777777" w:rsidR="00787588" w:rsidRPr="00787588" w:rsidRDefault="00787588" w:rsidP="00787588">
      <w:bookmarkStart w:id="1" w:name="OLE_LINK1"/>
      <w:bookmarkStart w:id="2" w:name="OLE_LINK2"/>
      <w:r w:rsidRPr="00787588">
        <w:rPr>
          <w:b/>
          <w:sz w:val="24"/>
          <w:szCs w:val="24"/>
          <w:u w:val="single"/>
        </w:rPr>
        <w:t>Customer Impact and Recommended Action</w:t>
      </w:r>
    </w:p>
    <w:bookmarkEnd w:id="1"/>
    <w:bookmarkEnd w:id="2"/>
    <w:p w14:paraId="13C64BB1" w14:textId="77777777" w:rsidR="00C176A5" w:rsidRPr="00C176A5" w:rsidRDefault="00C176A5" w:rsidP="00C176A5">
      <w:pPr>
        <w:rPr>
          <w:sz w:val="22"/>
        </w:rPr>
      </w:pPr>
      <w:r w:rsidRPr="00C176A5">
        <w:rPr>
          <w:sz w:val="22"/>
        </w:rPr>
        <w:t>This update refers to function/compatibility improvement and will take effect automatically after the Date of Change. We are very sorry for any inconvenience of use-habit changes caused by this action.</w:t>
      </w:r>
    </w:p>
    <w:p w14:paraId="39528EA8" w14:textId="77777777" w:rsidR="00C176A5" w:rsidRPr="00C176A5" w:rsidRDefault="00C176A5" w:rsidP="00C176A5">
      <w:pPr>
        <w:rPr>
          <w:sz w:val="22"/>
        </w:rPr>
      </w:pPr>
      <w:r w:rsidRPr="00C176A5">
        <w:rPr>
          <w:sz w:val="22"/>
        </w:rPr>
        <w:t>For any questions and request for this firmware, please contact our local technical support team.</w:t>
      </w:r>
    </w:p>
    <w:p w14:paraId="2F379634" w14:textId="77777777" w:rsidR="00D06900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823EF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C9526" wp14:editId="0612938C">
                <wp:simplePos x="0" y="0"/>
                <wp:positionH relativeFrom="margin">
                  <wp:posOffset>238302</wp:posOffset>
                </wp:positionH>
                <wp:positionV relativeFrom="paragraph">
                  <wp:posOffset>287566</wp:posOffset>
                </wp:positionV>
                <wp:extent cx="5560828" cy="1091565"/>
                <wp:effectExtent l="0" t="0" r="20955" b="2540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828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0D093" w14:textId="77777777" w:rsidR="00787588" w:rsidRDefault="00787588" w:rsidP="00C92D3A">
                            <w:pPr>
                              <w:jc w:val="left"/>
                            </w:pPr>
                            <w:r>
                              <w:t>Note:</w:t>
                            </w:r>
                          </w:p>
                          <w:p w14:paraId="5B1E8E76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reserves the right to change, alter or withdraw the above notification without prior notice.</w:t>
                            </w:r>
                          </w:p>
                          <w:p w14:paraId="3E4C36D5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Product design and specifications are subject to change without prior notice.</w:t>
                            </w:r>
                          </w:p>
                          <w:p w14:paraId="0CE06DC9" w14:textId="77777777" w:rsidR="00787588" w:rsidRPr="00C176A5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The Hikvision firmware may contain errors known as errata, which may cause the product to deviate from published specifications. Current characterized errata are available on request.</w:t>
                            </w:r>
                          </w:p>
                          <w:p w14:paraId="18E07AC9" w14:textId="77777777" w:rsidR="00787588" w:rsidRPr="0045014D" w:rsidRDefault="00787588" w:rsidP="00C92D3A">
                            <w:pPr>
                              <w:numPr>
                                <w:ilvl w:val="0"/>
                                <w:numId w:val="4"/>
                              </w:numPr>
                              <w:spacing w:line="300" w:lineRule="auto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176A5">
                              <w:rPr>
                                <w:sz w:val="20"/>
                                <w:szCs w:val="20"/>
                              </w:rPr>
                              <w:t>Hikvision is not liable for any typing or printing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9C9526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8.75pt;margin-top:22.65pt;width:437.85pt;height:8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">
                <v:textbox style="mso-fit-shape-to-text:t">
                  <w:txbxContent>
                    <w:p w14:paraId="7710D093" w14:textId="77777777" w:rsidR="00787588" w:rsidRDefault="00787588" w:rsidP="00C92D3A">
                      <w:pPr>
                        <w:jc w:val="left"/>
                      </w:pPr>
                      <w:r>
                        <w:t>Note:</w:t>
                      </w:r>
                    </w:p>
                    <w:p w14:paraId="5B1E8E76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reserves the right to change, alter or withdraw the above notification without prior notice.</w:t>
                      </w:r>
                    </w:p>
                    <w:p w14:paraId="3E4C36D5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Product design and specifications are subject to change without prior notice.</w:t>
                      </w:r>
                    </w:p>
                    <w:p w14:paraId="0CE06DC9" w14:textId="77777777" w:rsidR="00787588" w:rsidRPr="00C176A5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The Hikvision firmware may contain errors known as errata, which may cause the product to deviate from published specifications. Current characterized errata are available on request.</w:t>
                      </w:r>
                    </w:p>
                    <w:p w14:paraId="18E07AC9" w14:textId="77777777" w:rsidR="00787588" w:rsidRPr="0045014D" w:rsidRDefault="00787588" w:rsidP="00C92D3A">
                      <w:pPr>
                        <w:numPr>
                          <w:ilvl w:val="0"/>
                          <w:numId w:val="4"/>
                        </w:numPr>
                        <w:spacing w:line="300" w:lineRule="auto"/>
                        <w:jc w:val="left"/>
                        <w:rPr>
                          <w:sz w:val="20"/>
                          <w:szCs w:val="20"/>
                        </w:rPr>
                      </w:pPr>
                      <w:r w:rsidRPr="00C176A5">
                        <w:rPr>
                          <w:sz w:val="20"/>
                          <w:szCs w:val="20"/>
                        </w:rPr>
                        <w:t>Hikvision is not liable for any typing or printing errors.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8A1433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06358AB3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4F16A1E9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324E50E9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0182CD12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1201D786" w14:textId="77777777" w:rsidR="00787588" w:rsidRDefault="00787588" w:rsidP="00787588">
      <w:pPr>
        <w:spacing w:line="360" w:lineRule="auto"/>
        <w:jc w:val="left"/>
        <w:rPr>
          <w:b/>
          <w:i/>
          <w:sz w:val="24"/>
          <w:szCs w:val="24"/>
          <w:u w:val="single"/>
        </w:rPr>
      </w:pPr>
    </w:p>
    <w:p w14:paraId="5EA79EA9" w14:textId="47EED3BF" w:rsidR="003017E6" w:rsidRPr="0067617A" w:rsidRDefault="00787588" w:rsidP="0067617A">
      <w:pPr>
        <w:spacing w:line="360" w:lineRule="auto"/>
        <w:jc w:val="left"/>
        <w:rPr>
          <w:b/>
          <w:i/>
          <w:sz w:val="24"/>
          <w:szCs w:val="24"/>
          <w:u w:val="single"/>
        </w:rPr>
      </w:pPr>
      <w:r w:rsidRPr="00C176A5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312F1" wp14:editId="1DEA5A0E">
                <wp:simplePos x="0" y="0"/>
                <wp:positionH relativeFrom="column">
                  <wp:posOffset>2874970</wp:posOffset>
                </wp:positionH>
                <wp:positionV relativeFrom="paragraph">
                  <wp:posOffset>13438</wp:posOffset>
                </wp:positionV>
                <wp:extent cx="3265805" cy="978196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978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31849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Hikvision Digital Technology CO., Ltd.</w:t>
                            </w:r>
                          </w:p>
                          <w:p w14:paraId="55077685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 xml:space="preserve">No. </w:t>
                            </w:r>
                            <w:r>
                              <w:rPr>
                                <w:rFonts w:hint="eastAsia"/>
                              </w:rPr>
                              <w:t>555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Qianmo</w:t>
                            </w:r>
                            <w:r>
                              <w:t xml:space="preserve"> Road, Binjiang District, Hangzhou 31005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, China</w:t>
                            </w:r>
                          </w:p>
                          <w:p w14:paraId="1A5AA988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Tel: +86-571-8807-5998</w:t>
                            </w:r>
                          </w:p>
                          <w:p w14:paraId="23267863" w14:textId="77777777" w:rsidR="00C176A5" w:rsidRDefault="00C176A5" w:rsidP="00C176A5">
                            <w:pPr>
                              <w:pStyle w:val="a5"/>
                            </w:pPr>
                            <w:r>
                              <w:t>FAX: +86-571-8993-5635</w:t>
                            </w:r>
                          </w:p>
                          <w:p w14:paraId="15E5275D" w14:textId="77777777" w:rsidR="00C176A5" w:rsidRPr="00277663" w:rsidRDefault="00C176A5" w:rsidP="00D06900">
                            <w:pPr>
                              <w:pStyle w:val="a5"/>
                            </w:pPr>
                            <w:r>
                              <w:t>Email: overseabusiness@hikvision.com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12F1" id="Text Box 4" o:spid="_x0000_s1027" type="#_x0000_t202" style="position:absolute;margin-left:226.4pt;margin-top:1.05pt;width:257.1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" stroked="f">
                <v:textbox>
                  <w:txbxContent>
                    <w:p w14:paraId="1C431849" w14:textId="77777777" w:rsidR="00C176A5" w:rsidRDefault="00C176A5" w:rsidP="00C176A5">
                      <w:pPr>
                        <w:pStyle w:val="a5"/>
                      </w:pPr>
                      <w:r>
                        <w:t>Hikvision Digital Technology CO., Ltd.</w:t>
                      </w:r>
                    </w:p>
                    <w:p w14:paraId="55077685" w14:textId="77777777" w:rsidR="00C176A5" w:rsidRDefault="00C176A5" w:rsidP="00C176A5">
                      <w:pPr>
                        <w:pStyle w:val="a5"/>
                      </w:pPr>
                      <w:r>
                        <w:t xml:space="preserve">No. </w:t>
                      </w:r>
                      <w:r>
                        <w:rPr>
                          <w:rFonts w:hint="eastAsia"/>
                        </w:rPr>
                        <w:t>555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Qianmo</w:t>
                      </w:r>
                      <w:r>
                        <w:t xml:space="preserve"> Road, Binjiang District, Hangzhou 31005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>, China</w:t>
                      </w:r>
                    </w:p>
                    <w:p w14:paraId="1A5AA988" w14:textId="77777777" w:rsidR="00C176A5" w:rsidRDefault="00C176A5" w:rsidP="00C176A5">
                      <w:pPr>
                        <w:pStyle w:val="a5"/>
                      </w:pPr>
                      <w:r>
                        <w:t>Tel: +86-571-8807-5998</w:t>
                      </w:r>
                    </w:p>
                    <w:p w14:paraId="23267863" w14:textId="77777777" w:rsidR="00C176A5" w:rsidRDefault="00C176A5" w:rsidP="00C176A5">
                      <w:pPr>
                        <w:pStyle w:val="a5"/>
                      </w:pPr>
                      <w:r>
                        <w:t>FAX: +86-571-8993-5635</w:t>
                      </w:r>
                    </w:p>
                    <w:p w14:paraId="15E5275D" w14:textId="77777777" w:rsidR="00C176A5" w:rsidRPr="00277663" w:rsidRDefault="00C176A5" w:rsidP="00D06900">
                      <w:pPr>
                        <w:pStyle w:val="a5"/>
                      </w:pPr>
                      <w:r>
                        <w:t>Email: overseabusiness@hikvision.com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17E6" w:rsidRPr="0067617A" w:rsidSect="000F5622">
      <w:headerReference w:type="even" r:id="rId21"/>
      <w:headerReference w:type="default" r:id="rId22"/>
      <w:footerReference w:type="even" r:id="rId23"/>
      <w:footerReference w:type="default" r:id="rId24"/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F0C3D" w14:textId="77777777" w:rsidR="006039AD" w:rsidRDefault="006039AD" w:rsidP="007716A0">
      <w:r>
        <w:separator/>
      </w:r>
    </w:p>
  </w:endnote>
  <w:endnote w:type="continuationSeparator" w:id="0">
    <w:p w14:paraId="4CBF4041" w14:textId="77777777" w:rsidR="006039AD" w:rsidRDefault="006039AD" w:rsidP="0077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69295" w14:textId="77777777" w:rsidR="00432EFC" w:rsidRDefault="006A195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621727" w14:textId="77777777" w:rsidR="00432EFC" w:rsidRDefault="006039A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36A7B" w14:textId="77777777" w:rsidR="00BB2A60" w:rsidRDefault="006A1959" w:rsidP="00BB2A60">
    <w:pPr>
      <w:pStyle w:val="a5"/>
      <w:ind w:right="360"/>
    </w:pPr>
    <w:r>
      <w:rPr>
        <w:rFonts w:hint="eastAsia"/>
      </w:rPr>
      <w:t xml:space="preserve">   </w:t>
    </w:r>
    <w:r>
      <w:rPr>
        <w:rFonts w:hint="eastAsia"/>
      </w:rPr>
      <w:tab/>
      <w:t xml:space="preserve">         </w:t>
    </w:r>
    <w:r w:rsidRPr="00A00A09">
      <w:rPr>
        <w:sz w:val="22"/>
        <w:szCs w:val="22"/>
      </w:rPr>
      <w:fldChar w:fldCharType="begin"/>
    </w:r>
    <w:r w:rsidRPr="00A00A09">
      <w:rPr>
        <w:sz w:val="22"/>
        <w:szCs w:val="22"/>
      </w:rPr>
      <w:instrText xml:space="preserve"> PAGE   \* MERGEFORMAT </w:instrText>
    </w:r>
    <w:r w:rsidRPr="00A00A09">
      <w:rPr>
        <w:sz w:val="22"/>
        <w:szCs w:val="22"/>
      </w:rPr>
      <w:fldChar w:fldCharType="separate"/>
    </w:r>
    <w:r w:rsidR="00DB64F3" w:rsidRPr="00DB64F3">
      <w:rPr>
        <w:noProof/>
        <w:sz w:val="22"/>
        <w:szCs w:val="22"/>
        <w:lang w:val="zh-CN"/>
      </w:rPr>
      <w:t>2</w:t>
    </w:r>
    <w:r w:rsidRPr="00A00A09">
      <w:rPr>
        <w:sz w:val="22"/>
        <w:szCs w:val="22"/>
      </w:rPr>
      <w:fldChar w:fldCharType="end"/>
    </w:r>
    <w:r>
      <w:rPr>
        <w:rFonts w:hint="eastAsia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B5B4" w14:textId="77777777" w:rsidR="006039AD" w:rsidRDefault="006039AD" w:rsidP="007716A0">
      <w:r>
        <w:separator/>
      </w:r>
    </w:p>
  </w:footnote>
  <w:footnote w:type="continuationSeparator" w:id="0">
    <w:p w14:paraId="38A77679" w14:textId="77777777" w:rsidR="006039AD" w:rsidRDefault="006039AD" w:rsidP="00771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A276" w14:textId="77777777" w:rsidR="00FD0EA3" w:rsidRDefault="006A195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B5E7" w14:textId="77777777" w:rsidR="005565CE" w:rsidRPr="00D44464" w:rsidRDefault="006A1959" w:rsidP="005565CE">
    <w:pPr>
      <w:pStyle w:val="a3"/>
      <w:pBdr>
        <w:bottom w:val="single" w:sz="6" w:space="0" w:color="auto"/>
      </w:pBdr>
      <w:ind w:right="360"/>
      <w:jc w:val="both"/>
    </w:pPr>
    <w:r>
      <w:rPr>
        <w:noProof/>
      </w:rPr>
      <w:drawing>
        <wp:inline distT="0" distB="0" distL="0" distR="0" wp14:anchorId="35032C52" wp14:editId="55C80FBE">
          <wp:extent cx="1228725" cy="180975"/>
          <wp:effectExtent l="0" t="0" r="9525" b="9525"/>
          <wp:docPr id="2" name="图片 2" descr="hikvi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kvis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</w:t>
    </w:r>
  </w:p>
  <w:p w14:paraId="13AC2CD9" w14:textId="77777777" w:rsidR="00E33A57" w:rsidRPr="00D44464" w:rsidRDefault="006039AD" w:rsidP="00BB2A60">
    <w:pPr>
      <w:pStyle w:val="a3"/>
      <w:pBdr>
        <w:bottom w:val="single" w:sz="6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7732"/>
    <w:multiLevelType w:val="hybridMultilevel"/>
    <w:tmpl w:val="7B8055A0"/>
    <w:lvl w:ilvl="0" w:tplc="02F25D6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1" w15:restartNumberingAfterBreak="0">
    <w:nsid w:val="287F54DA"/>
    <w:multiLevelType w:val="hybridMultilevel"/>
    <w:tmpl w:val="F48C1EC6"/>
    <w:lvl w:ilvl="0" w:tplc="FAB0CFB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2" w15:restartNumberingAfterBreak="0">
    <w:nsid w:val="2E832247"/>
    <w:multiLevelType w:val="hybridMultilevel"/>
    <w:tmpl w:val="839A2BEC"/>
    <w:lvl w:ilvl="0" w:tplc="715E9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BF12066"/>
    <w:multiLevelType w:val="hybridMultilevel"/>
    <w:tmpl w:val="453ECC98"/>
    <w:lvl w:ilvl="0" w:tplc="5380EA4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C274EB"/>
    <w:multiLevelType w:val="hybridMultilevel"/>
    <w:tmpl w:val="B32E9BE4"/>
    <w:lvl w:ilvl="0" w:tplc="074C543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82742B"/>
    <w:multiLevelType w:val="hybridMultilevel"/>
    <w:tmpl w:val="19260858"/>
    <w:lvl w:ilvl="0" w:tplc="2D522FB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085CD6"/>
    <w:multiLevelType w:val="hybridMultilevel"/>
    <w:tmpl w:val="9A727C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B54C4B"/>
    <w:multiLevelType w:val="hybridMultilevel"/>
    <w:tmpl w:val="6A8C0D64"/>
    <w:lvl w:ilvl="0" w:tplc="6B16BF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 w15:restartNumberingAfterBreak="0">
    <w:nsid w:val="6D6209F0"/>
    <w:multiLevelType w:val="hybridMultilevel"/>
    <w:tmpl w:val="EA764104"/>
    <w:lvl w:ilvl="0" w:tplc="309E673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9" w15:restartNumberingAfterBreak="0">
    <w:nsid w:val="710E03E5"/>
    <w:multiLevelType w:val="hybridMultilevel"/>
    <w:tmpl w:val="85A0DF16"/>
    <w:lvl w:ilvl="0" w:tplc="2A1E4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E91E6B"/>
    <w:multiLevelType w:val="hybridMultilevel"/>
    <w:tmpl w:val="C13A64FC"/>
    <w:lvl w:ilvl="0" w:tplc="5140978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1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46"/>
    <w:rsid w:val="00000251"/>
    <w:rsid w:val="00010A91"/>
    <w:rsid w:val="00022B44"/>
    <w:rsid w:val="00025A3D"/>
    <w:rsid w:val="00033F2D"/>
    <w:rsid w:val="000429C0"/>
    <w:rsid w:val="0005120F"/>
    <w:rsid w:val="00052781"/>
    <w:rsid w:val="00054364"/>
    <w:rsid w:val="00055034"/>
    <w:rsid w:val="00076028"/>
    <w:rsid w:val="0007658B"/>
    <w:rsid w:val="00081A94"/>
    <w:rsid w:val="0008201E"/>
    <w:rsid w:val="00085EDB"/>
    <w:rsid w:val="000A5283"/>
    <w:rsid w:val="000B105B"/>
    <w:rsid w:val="000C7461"/>
    <w:rsid w:val="000D28B9"/>
    <w:rsid w:val="000F4207"/>
    <w:rsid w:val="000F4D12"/>
    <w:rsid w:val="00100C76"/>
    <w:rsid w:val="00102CAD"/>
    <w:rsid w:val="00110F42"/>
    <w:rsid w:val="00113A73"/>
    <w:rsid w:val="001159A5"/>
    <w:rsid w:val="00133AA7"/>
    <w:rsid w:val="00143E9F"/>
    <w:rsid w:val="0014782F"/>
    <w:rsid w:val="00167917"/>
    <w:rsid w:val="00173F88"/>
    <w:rsid w:val="0018225F"/>
    <w:rsid w:val="001867E0"/>
    <w:rsid w:val="00187D1E"/>
    <w:rsid w:val="001A6CA8"/>
    <w:rsid w:val="001F1056"/>
    <w:rsid w:val="00203018"/>
    <w:rsid w:val="00213A1B"/>
    <w:rsid w:val="002178D0"/>
    <w:rsid w:val="00234FA7"/>
    <w:rsid w:val="002358F2"/>
    <w:rsid w:val="00235E9C"/>
    <w:rsid w:val="00263066"/>
    <w:rsid w:val="00280648"/>
    <w:rsid w:val="002850BA"/>
    <w:rsid w:val="00290B93"/>
    <w:rsid w:val="00293A71"/>
    <w:rsid w:val="002B1ECE"/>
    <w:rsid w:val="002D3A88"/>
    <w:rsid w:val="002D6F13"/>
    <w:rsid w:val="002E65A0"/>
    <w:rsid w:val="003017E6"/>
    <w:rsid w:val="00323B37"/>
    <w:rsid w:val="00323E0A"/>
    <w:rsid w:val="00325E8A"/>
    <w:rsid w:val="00327AF4"/>
    <w:rsid w:val="00335EA0"/>
    <w:rsid w:val="00341157"/>
    <w:rsid w:val="003452B6"/>
    <w:rsid w:val="00346C23"/>
    <w:rsid w:val="00353B13"/>
    <w:rsid w:val="00383DD9"/>
    <w:rsid w:val="0038461C"/>
    <w:rsid w:val="0038620C"/>
    <w:rsid w:val="003904F4"/>
    <w:rsid w:val="0039606C"/>
    <w:rsid w:val="003A54ED"/>
    <w:rsid w:val="003C674B"/>
    <w:rsid w:val="003F1978"/>
    <w:rsid w:val="00403457"/>
    <w:rsid w:val="00412DB9"/>
    <w:rsid w:val="0041533C"/>
    <w:rsid w:val="00425C6D"/>
    <w:rsid w:val="00434620"/>
    <w:rsid w:val="004549C6"/>
    <w:rsid w:val="004662FD"/>
    <w:rsid w:val="004712CA"/>
    <w:rsid w:val="0047252F"/>
    <w:rsid w:val="00473049"/>
    <w:rsid w:val="00477E6E"/>
    <w:rsid w:val="00485872"/>
    <w:rsid w:val="00487773"/>
    <w:rsid w:val="0049591E"/>
    <w:rsid w:val="004A5EF3"/>
    <w:rsid w:val="004B0DE7"/>
    <w:rsid w:val="004B3F77"/>
    <w:rsid w:val="004C0627"/>
    <w:rsid w:val="004E6443"/>
    <w:rsid w:val="004F323B"/>
    <w:rsid w:val="004F398A"/>
    <w:rsid w:val="004F4B13"/>
    <w:rsid w:val="00503FE0"/>
    <w:rsid w:val="0051296F"/>
    <w:rsid w:val="00530659"/>
    <w:rsid w:val="0054256E"/>
    <w:rsid w:val="005536F6"/>
    <w:rsid w:val="00561741"/>
    <w:rsid w:val="00563EC1"/>
    <w:rsid w:val="005735B4"/>
    <w:rsid w:val="00596230"/>
    <w:rsid w:val="005A35B9"/>
    <w:rsid w:val="005E3BDE"/>
    <w:rsid w:val="005E4DB9"/>
    <w:rsid w:val="006039AD"/>
    <w:rsid w:val="00612603"/>
    <w:rsid w:val="00614928"/>
    <w:rsid w:val="0062460B"/>
    <w:rsid w:val="00625AC4"/>
    <w:rsid w:val="006323E5"/>
    <w:rsid w:val="00645FAC"/>
    <w:rsid w:val="00664F98"/>
    <w:rsid w:val="00665053"/>
    <w:rsid w:val="00666CF1"/>
    <w:rsid w:val="00670CF3"/>
    <w:rsid w:val="0067304A"/>
    <w:rsid w:val="00673F67"/>
    <w:rsid w:val="0067617A"/>
    <w:rsid w:val="0068356B"/>
    <w:rsid w:val="006862A3"/>
    <w:rsid w:val="0068741F"/>
    <w:rsid w:val="006A1959"/>
    <w:rsid w:val="006A5219"/>
    <w:rsid w:val="006B2319"/>
    <w:rsid w:val="006B6301"/>
    <w:rsid w:val="006B698A"/>
    <w:rsid w:val="006B7F65"/>
    <w:rsid w:val="006C477B"/>
    <w:rsid w:val="006D154B"/>
    <w:rsid w:val="006D559D"/>
    <w:rsid w:val="006D7085"/>
    <w:rsid w:val="006E28FE"/>
    <w:rsid w:val="006E2ED1"/>
    <w:rsid w:val="006E555B"/>
    <w:rsid w:val="006F0363"/>
    <w:rsid w:val="006F2E18"/>
    <w:rsid w:val="007039AA"/>
    <w:rsid w:val="00716748"/>
    <w:rsid w:val="0072121B"/>
    <w:rsid w:val="00726D8C"/>
    <w:rsid w:val="007347B3"/>
    <w:rsid w:val="00742FA5"/>
    <w:rsid w:val="00762693"/>
    <w:rsid w:val="007716A0"/>
    <w:rsid w:val="00775E49"/>
    <w:rsid w:val="0077600F"/>
    <w:rsid w:val="00785FBA"/>
    <w:rsid w:val="00787588"/>
    <w:rsid w:val="0079447E"/>
    <w:rsid w:val="007A3DB8"/>
    <w:rsid w:val="007A6D9B"/>
    <w:rsid w:val="007B4FD4"/>
    <w:rsid w:val="007D603B"/>
    <w:rsid w:val="007D750A"/>
    <w:rsid w:val="007E126D"/>
    <w:rsid w:val="007F0B95"/>
    <w:rsid w:val="007F291C"/>
    <w:rsid w:val="007F7605"/>
    <w:rsid w:val="0080606F"/>
    <w:rsid w:val="008100E2"/>
    <w:rsid w:val="00820D85"/>
    <w:rsid w:val="00823EF0"/>
    <w:rsid w:val="00824D4C"/>
    <w:rsid w:val="00873DE0"/>
    <w:rsid w:val="00882C12"/>
    <w:rsid w:val="00883F8D"/>
    <w:rsid w:val="008A763E"/>
    <w:rsid w:val="008B56C5"/>
    <w:rsid w:val="008C2A86"/>
    <w:rsid w:val="008D0657"/>
    <w:rsid w:val="008D2039"/>
    <w:rsid w:val="008E3178"/>
    <w:rsid w:val="008E7C30"/>
    <w:rsid w:val="008F4BAC"/>
    <w:rsid w:val="009023BD"/>
    <w:rsid w:val="00905B87"/>
    <w:rsid w:val="00920038"/>
    <w:rsid w:val="00927746"/>
    <w:rsid w:val="00927D24"/>
    <w:rsid w:val="00937461"/>
    <w:rsid w:val="0095360C"/>
    <w:rsid w:val="009570D9"/>
    <w:rsid w:val="00982B5D"/>
    <w:rsid w:val="00993BED"/>
    <w:rsid w:val="00994C1C"/>
    <w:rsid w:val="00995E3C"/>
    <w:rsid w:val="009A1763"/>
    <w:rsid w:val="009B37F5"/>
    <w:rsid w:val="009B59CA"/>
    <w:rsid w:val="009B5C42"/>
    <w:rsid w:val="009B78CD"/>
    <w:rsid w:val="009C1876"/>
    <w:rsid w:val="009D59B0"/>
    <w:rsid w:val="009E144E"/>
    <w:rsid w:val="009F1632"/>
    <w:rsid w:val="00A026F4"/>
    <w:rsid w:val="00A02FA2"/>
    <w:rsid w:val="00A204B1"/>
    <w:rsid w:val="00A25A94"/>
    <w:rsid w:val="00A324A5"/>
    <w:rsid w:val="00A43395"/>
    <w:rsid w:val="00A86391"/>
    <w:rsid w:val="00A97CF7"/>
    <w:rsid w:val="00AA2C84"/>
    <w:rsid w:val="00AC3AD8"/>
    <w:rsid w:val="00AF0435"/>
    <w:rsid w:val="00AF1D8D"/>
    <w:rsid w:val="00B059E8"/>
    <w:rsid w:val="00B2037A"/>
    <w:rsid w:val="00B4318F"/>
    <w:rsid w:val="00B5396A"/>
    <w:rsid w:val="00B55394"/>
    <w:rsid w:val="00B55552"/>
    <w:rsid w:val="00B60BDB"/>
    <w:rsid w:val="00B8134C"/>
    <w:rsid w:val="00B87C01"/>
    <w:rsid w:val="00B924BA"/>
    <w:rsid w:val="00B97D53"/>
    <w:rsid w:val="00BA5D72"/>
    <w:rsid w:val="00BE1739"/>
    <w:rsid w:val="00BF0D0D"/>
    <w:rsid w:val="00C16D93"/>
    <w:rsid w:val="00C176A5"/>
    <w:rsid w:val="00C22168"/>
    <w:rsid w:val="00C26CCE"/>
    <w:rsid w:val="00C27894"/>
    <w:rsid w:val="00C30991"/>
    <w:rsid w:val="00C367E4"/>
    <w:rsid w:val="00C4102F"/>
    <w:rsid w:val="00C46581"/>
    <w:rsid w:val="00C55758"/>
    <w:rsid w:val="00C57C0B"/>
    <w:rsid w:val="00C6320B"/>
    <w:rsid w:val="00C657DB"/>
    <w:rsid w:val="00C723E5"/>
    <w:rsid w:val="00C7307C"/>
    <w:rsid w:val="00C86EA7"/>
    <w:rsid w:val="00C8724C"/>
    <w:rsid w:val="00C87F87"/>
    <w:rsid w:val="00C90F82"/>
    <w:rsid w:val="00C92D3A"/>
    <w:rsid w:val="00C9751A"/>
    <w:rsid w:val="00CB1DFB"/>
    <w:rsid w:val="00CB55C2"/>
    <w:rsid w:val="00CB6381"/>
    <w:rsid w:val="00CB7DBE"/>
    <w:rsid w:val="00CC0A6D"/>
    <w:rsid w:val="00CC290C"/>
    <w:rsid w:val="00CC4194"/>
    <w:rsid w:val="00CD0887"/>
    <w:rsid w:val="00CE0D08"/>
    <w:rsid w:val="00CF26C2"/>
    <w:rsid w:val="00D06900"/>
    <w:rsid w:val="00D32027"/>
    <w:rsid w:val="00D34052"/>
    <w:rsid w:val="00D43631"/>
    <w:rsid w:val="00D449D8"/>
    <w:rsid w:val="00D56687"/>
    <w:rsid w:val="00D56F36"/>
    <w:rsid w:val="00D61873"/>
    <w:rsid w:val="00D83366"/>
    <w:rsid w:val="00D91FCF"/>
    <w:rsid w:val="00D9580D"/>
    <w:rsid w:val="00DA3FC1"/>
    <w:rsid w:val="00DA681A"/>
    <w:rsid w:val="00DA6889"/>
    <w:rsid w:val="00DA7ABF"/>
    <w:rsid w:val="00DB64F3"/>
    <w:rsid w:val="00DD0553"/>
    <w:rsid w:val="00DD5E66"/>
    <w:rsid w:val="00DE01A5"/>
    <w:rsid w:val="00DF1E55"/>
    <w:rsid w:val="00E14EFF"/>
    <w:rsid w:val="00E17AF5"/>
    <w:rsid w:val="00E21921"/>
    <w:rsid w:val="00E219A1"/>
    <w:rsid w:val="00E31337"/>
    <w:rsid w:val="00E404C3"/>
    <w:rsid w:val="00E41A09"/>
    <w:rsid w:val="00E429AB"/>
    <w:rsid w:val="00E45135"/>
    <w:rsid w:val="00E60E69"/>
    <w:rsid w:val="00E61425"/>
    <w:rsid w:val="00E74415"/>
    <w:rsid w:val="00E821B5"/>
    <w:rsid w:val="00E9589B"/>
    <w:rsid w:val="00E95D51"/>
    <w:rsid w:val="00E96A54"/>
    <w:rsid w:val="00EA4548"/>
    <w:rsid w:val="00EB60E7"/>
    <w:rsid w:val="00EB635E"/>
    <w:rsid w:val="00EC2629"/>
    <w:rsid w:val="00EC3C48"/>
    <w:rsid w:val="00ED4857"/>
    <w:rsid w:val="00ED7DE8"/>
    <w:rsid w:val="00ED7F29"/>
    <w:rsid w:val="00EF4089"/>
    <w:rsid w:val="00F11E90"/>
    <w:rsid w:val="00F23AC8"/>
    <w:rsid w:val="00F24856"/>
    <w:rsid w:val="00F24B25"/>
    <w:rsid w:val="00F27279"/>
    <w:rsid w:val="00F33ADF"/>
    <w:rsid w:val="00F426E2"/>
    <w:rsid w:val="00F5150B"/>
    <w:rsid w:val="00F53E91"/>
    <w:rsid w:val="00F63B85"/>
    <w:rsid w:val="00F71A8D"/>
    <w:rsid w:val="00F73AC6"/>
    <w:rsid w:val="00F82F61"/>
    <w:rsid w:val="00F847AC"/>
    <w:rsid w:val="00F84F70"/>
    <w:rsid w:val="00F92315"/>
    <w:rsid w:val="00F95BE7"/>
    <w:rsid w:val="00FB474E"/>
    <w:rsid w:val="00FC1891"/>
    <w:rsid w:val="00FC5C0D"/>
    <w:rsid w:val="00FD52B4"/>
    <w:rsid w:val="00FF6583"/>
    <w:rsid w:val="00FF73F5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B891A"/>
  <w15:chartTrackingRefBased/>
  <w15:docId w15:val="{287DC865-B63F-4178-8F4C-5109614D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软雅黑" w:eastAsia="微软雅黑" w:hAnsi="微软雅黑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A0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6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6A0"/>
    <w:rPr>
      <w:sz w:val="18"/>
      <w:szCs w:val="18"/>
    </w:rPr>
  </w:style>
  <w:style w:type="character" w:styleId="a7">
    <w:name w:val="page number"/>
    <w:basedOn w:val="a0"/>
    <w:rsid w:val="007716A0"/>
  </w:style>
  <w:style w:type="table" w:styleId="a8">
    <w:name w:val="Table Grid"/>
    <w:basedOn w:val="a1"/>
    <w:uiPriority w:val="59"/>
    <w:rsid w:val="007716A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7716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595</Words>
  <Characters>3396</Characters>
  <Application>Microsoft Office Word</Application>
  <DocSecurity>0</DocSecurity>
  <Lines>28</Lines>
  <Paragraphs>7</Paragraphs>
  <ScaleCrop>false</ScaleCrop>
  <Company>Microsoft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王荣峰</dc:creator>
  <cp:keywords/>
  <dc:description/>
  <cp:lastModifiedBy>Morgen.Wang</cp:lastModifiedBy>
  <cp:revision>8</cp:revision>
  <cp:lastPrinted>2020-11-24T02:28:00Z</cp:lastPrinted>
  <dcterms:created xsi:type="dcterms:W3CDTF">2020-11-23T08:20:00Z</dcterms:created>
  <dcterms:modified xsi:type="dcterms:W3CDTF">2020-11-24T02:30:00Z</dcterms:modified>
</cp:coreProperties>
</file>