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r>
        <w:rPr>
          <w:b/>
          <w:sz w:val="40"/>
          <w:szCs w:val="40"/>
        </w:rPr>
        <w:t>DS-</w:t>
      </w:r>
      <w:r w:rsidR="00B772BD">
        <w:rPr>
          <w:b/>
          <w:sz w:val="40"/>
          <w:szCs w:val="40"/>
        </w:rPr>
        <w:t>K1A</w:t>
      </w:r>
      <w:r w:rsidR="000831D6">
        <w:rPr>
          <w:b/>
          <w:sz w:val="40"/>
          <w:szCs w:val="40"/>
        </w:rPr>
        <w:t>8503</w:t>
      </w:r>
      <w:r w:rsidR="00C9509D">
        <w:rPr>
          <w:b/>
          <w:sz w:val="40"/>
          <w:szCs w:val="40"/>
        </w:rPr>
        <w:t xml:space="preserve"> Series Terminal </w:t>
      </w:r>
      <w:r w:rsidR="004F6EF0">
        <w:rPr>
          <w:b/>
          <w:sz w:val="40"/>
          <w:szCs w:val="40"/>
        </w:rPr>
        <w:t>V1.3.0_build200321</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4F6EF0">
        <w:rPr>
          <w:b/>
          <w:sz w:val="40"/>
          <w:szCs w:val="40"/>
        </w:rPr>
        <w:t>2020-04-10</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014B67" w:rsidRPr="00823EF0" w:rsidTr="00193064">
        <w:trPr>
          <w:trHeight w:val="416"/>
        </w:trPr>
        <w:tc>
          <w:tcPr>
            <w:tcW w:w="1696" w:type="dxa"/>
            <w:vMerge w:val="restart"/>
            <w:vAlign w:val="center"/>
          </w:tcPr>
          <w:p w:rsidR="00014B67" w:rsidRPr="00823EF0" w:rsidRDefault="00014B67" w:rsidP="00540D71">
            <w:pPr>
              <w:jc w:val="center"/>
              <w:rPr>
                <w:b/>
                <w:sz w:val="22"/>
              </w:rPr>
            </w:pPr>
            <w:r w:rsidRPr="00823EF0">
              <w:rPr>
                <w:b/>
                <w:sz w:val="22"/>
              </w:rPr>
              <w:t>Device Model:</w:t>
            </w:r>
          </w:p>
          <w:p w:rsidR="00014B67" w:rsidRDefault="00294C62" w:rsidP="00014B67">
            <w:pPr>
              <w:jc w:val="center"/>
              <w:rPr>
                <w:rFonts w:eastAsia="等线"/>
                <w:color w:val="000000"/>
                <w:sz w:val="16"/>
                <w:szCs w:val="16"/>
              </w:rPr>
            </w:pPr>
            <w:r>
              <w:rPr>
                <w:rFonts w:eastAsia="等线"/>
                <w:color w:val="000000"/>
                <w:sz w:val="16"/>
                <w:szCs w:val="16"/>
              </w:rPr>
              <w:t>DS-K1A802</w:t>
            </w:r>
            <w:r w:rsidR="00014B67">
              <w:rPr>
                <w:rFonts w:eastAsia="等线" w:hint="eastAsia"/>
                <w:color w:val="000000"/>
                <w:sz w:val="16"/>
                <w:szCs w:val="16"/>
              </w:rPr>
              <w:t>F</w:t>
            </w:r>
            <w:r w:rsidR="009470D7">
              <w:rPr>
                <w:rFonts w:eastAsia="等线"/>
                <w:color w:val="000000"/>
                <w:sz w:val="16"/>
                <w:szCs w:val="16"/>
              </w:rPr>
              <w:t>(-B)</w:t>
            </w:r>
            <w:r w:rsidR="00014B67">
              <w:rPr>
                <w:rFonts w:eastAsia="等线"/>
                <w:color w:val="000000"/>
                <w:sz w:val="16"/>
                <w:szCs w:val="16"/>
              </w:rPr>
              <w:t xml:space="preserve"> </w:t>
            </w:r>
            <w:r w:rsidR="00014B67" w:rsidRPr="004C10F8">
              <w:rPr>
                <w:rFonts w:eastAsia="等线"/>
                <w:color w:val="000000"/>
                <w:sz w:val="16"/>
                <w:szCs w:val="16"/>
              </w:rPr>
              <w:t xml:space="preserve"> </w:t>
            </w:r>
          </w:p>
          <w:p w:rsidR="00014B67" w:rsidRDefault="00294C62" w:rsidP="00014B67">
            <w:pPr>
              <w:jc w:val="center"/>
              <w:rPr>
                <w:rFonts w:eastAsia="等线"/>
                <w:color w:val="000000"/>
                <w:sz w:val="16"/>
                <w:szCs w:val="16"/>
              </w:rPr>
            </w:pPr>
            <w:r>
              <w:rPr>
                <w:rFonts w:eastAsia="等线"/>
                <w:color w:val="000000"/>
                <w:sz w:val="16"/>
                <w:szCs w:val="16"/>
              </w:rPr>
              <w:t>DS-K1A</w:t>
            </w:r>
            <w:r w:rsidR="000831D6">
              <w:rPr>
                <w:rFonts w:eastAsia="等线"/>
                <w:color w:val="000000"/>
                <w:sz w:val="16"/>
                <w:szCs w:val="16"/>
              </w:rPr>
              <w:t>8503</w:t>
            </w:r>
            <w:r w:rsidR="00014B67">
              <w:rPr>
                <w:rFonts w:eastAsia="等线"/>
                <w:color w:val="000000"/>
                <w:sz w:val="16"/>
                <w:szCs w:val="16"/>
              </w:rPr>
              <w:t>MF</w:t>
            </w:r>
            <w:r w:rsidR="009470D7">
              <w:rPr>
                <w:rFonts w:eastAsia="等线"/>
                <w:color w:val="000000"/>
                <w:sz w:val="16"/>
                <w:szCs w:val="16"/>
              </w:rPr>
              <w:t>(-B)</w:t>
            </w:r>
            <w:r w:rsidR="00014B67">
              <w:rPr>
                <w:rFonts w:eastAsia="等线"/>
                <w:color w:val="000000"/>
                <w:sz w:val="16"/>
                <w:szCs w:val="16"/>
              </w:rPr>
              <w:t xml:space="preserve"> </w:t>
            </w:r>
          </w:p>
          <w:p w:rsidR="00014B67" w:rsidRPr="00201FA4" w:rsidRDefault="00294C62" w:rsidP="00014B67">
            <w:pPr>
              <w:jc w:val="center"/>
              <w:rPr>
                <w:rFonts w:eastAsia="等线"/>
                <w:color w:val="000000"/>
                <w:sz w:val="16"/>
                <w:szCs w:val="16"/>
              </w:rPr>
            </w:pPr>
            <w:r>
              <w:rPr>
                <w:rFonts w:eastAsia="等线"/>
                <w:color w:val="000000"/>
                <w:sz w:val="16"/>
                <w:szCs w:val="16"/>
              </w:rPr>
              <w:t>DS-K1A</w:t>
            </w:r>
            <w:r w:rsidR="000831D6">
              <w:rPr>
                <w:rFonts w:eastAsia="等线"/>
                <w:color w:val="000000"/>
                <w:sz w:val="16"/>
                <w:szCs w:val="16"/>
              </w:rPr>
              <w:t>8503</w:t>
            </w:r>
            <w:r w:rsidR="00014B67" w:rsidRPr="004C10F8">
              <w:rPr>
                <w:rFonts w:eastAsia="等线"/>
                <w:color w:val="000000"/>
                <w:sz w:val="16"/>
                <w:szCs w:val="16"/>
              </w:rPr>
              <w:t>EF</w:t>
            </w:r>
            <w:r w:rsidR="009470D7">
              <w:rPr>
                <w:rFonts w:eastAsia="等线"/>
                <w:color w:val="000000"/>
                <w:sz w:val="16"/>
                <w:szCs w:val="16"/>
              </w:rPr>
              <w:t>(-B)</w:t>
            </w:r>
          </w:p>
        </w:tc>
        <w:tc>
          <w:tcPr>
            <w:tcW w:w="1985" w:type="dxa"/>
            <w:vAlign w:val="center"/>
          </w:tcPr>
          <w:p w:rsidR="00014B67" w:rsidRPr="009C1F41" w:rsidRDefault="00014B67" w:rsidP="00EF4089">
            <w:pPr>
              <w:jc w:val="center"/>
              <w:rPr>
                <w:sz w:val="18"/>
                <w:szCs w:val="18"/>
              </w:rPr>
            </w:pPr>
            <w:r w:rsidRPr="009C1F41">
              <w:rPr>
                <w:sz w:val="18"/>
                <w:szCs w:val="18"/>
              </w:rPr>
              <w:t>Firmware Version</w:t>
            </w:r>
          </w:p>
        </w:tc>
        <w:tc>
          <w:tcPr>
            <w:tcW w:w="5670" w:type="dxa"/>
            <w:vAlign w:val="center"/>
          </w:tcPr>
          <w:p w:rsidR="00014B67" w:rsidRPr="009C1F41" w:rsidRDefault="000831D6" w:rsidP="006D6DA2">
            <w:pPr>
              <w:jc w:val="center"/>
              <w:rPr>
                <w:sz w:val="18"/>
                <w:szCs w:val="18"/>
              </w:rPr>
            </w:pPr>
            <w:r w:rsidRPr="00DB6832">
              <w:rPr>
                <w:szCs w:val="20"/>
              </w:rPr>
              <w:t>ACS_1A8500_J1_EN_GM_V1.3.0_build200321</w:t>
            </w:r>
          </w:p>
        </w:tc>
      </w:tr>
      <w:tr w:rsidR="00014B67" w:rsidRPr="00823EF0" w:rsidTr="00193064">
        <w:trPr>
          <w:trHeight w:val="551"/>
        </w:trPr>
        <w:tc>
          <w:tcPr>
            <w:tcW w:w="1696" w:type="dxa"/>
            <w:vMerge/>
          </w:tcPr>
          <w:p w:rsidR="00014B67" w:rsidRPr="00823EF0" w:rsidRDefault="00014B67" w:rsidP="00D87D8C"/>
        </w:tc>
        <w:tc>
          <w:tcPr>
            <w:tcW w:w="1985" w:type="dxa"/>
            <w:vAlign w:val="center"/>
          </w:tcPr>
          <w:p w:rsidR="00014B67" w:rsidRPr="009C1F41" w:rsidRDefault="00014B67" w:rsidP="00EF4089">
            <w:pPr>
              <w:jc w:val="center"/>
              <w:rPr>
                <w:sz w:val="18"/>
                <w:szCs w:val="18"/>
              </w:rPr>
            </w:pPr>
            <w:r>
              <w:rPr>
                <w:sz w:val="18"/>
                <w:szCs w:val="18"/>
              </w:rPr>
              <w:t>SDK</w:t>
            </w:r>
            <w:r w:rsidRPr="009C1F41">
              <w:rPr>
                <w:sz w:val="18"/>
                <w:szCs w:val="18"/>
              </w:rPr>
              <w:t xml:space="preserve"> Version</w:t>
            </w:r>
          </w:p>
        </w:tc>
        <w:tc>
          <w:tcPr>
            <w:tcW w:w="5670" w:type="dxa"/>
            <w:vAlign w:val="center"/>
          </w:tcPr>
          <w:p w:rsidR="00014B67" w:rsidRPr="009C1F41" w:rsidRDefault="00014B67" w:rsidP="00B225FF">
            <w:pPr>
              <w:jc w:val="center"/>
              <w:rPr>
                <w:sz w:val="18"/>
                <w:szCs w:val="18"/>
              </w:rPr>
            </w:pPr>
            <w:r w:rsidRPr="008B07D5">
              <w:rPr>
                <w:szCs w:val="20"/>
              </w:rPr>
              <w:t>V6.1.4.10 build20200215</w:t>
            </w:r>
          </w:p>
        </w:tc>
      </w:tr>
      <w:tr w:rsidR="00014B67" w:rsidRPr="00823EF0" w:rsidTr="00193064">
        <w:trPr>
          <w:trHeight w:val="551"/>
        </w:trPr>
        <w:tc>
          <w:tcPr>
            <w:tcW w:w="1696" w:type="dxa"/>
            <w:vMerge/>
          </w:tcPr>
          <w:p w:rsidR="00014B67" w:rsidRPr="00823EF0" w:rsidRDefault="00014B67" w:rsidP="00D87D8C"/>
        </w:tc>
        <w:tc>
          <w:tcPr>
            <w:tcW w:w="1985" w:type="dxa"/>
            <w:vAlign w:val="center"/>
          </w:tcPr>
          <w:p w:rsidR="00014B67" w:rsidRDefault="00014B67" w:rsidP="00EF4089">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rsidR="00014B67" w:rsidRPr="008B07D5" w:rsidRDefault="002E793C" w:rsidP="008006CC">
            <w:pPr>
              <w:jc w:val="center"/>
              <w:rPr>
                <w:szCs w:val="20"/>
              </w:rPr>
            </w:pPr>
            <w:r>
              <w:rPr>
                <w:sz w:val="22"/>
              </w:rPr>
              <w:t>V3.2.1 (will relea</w:t>
            </w:r>
            <w:bookmarkStart w:id="0" w:name="_GoBack"/>
            <w:bookmarkEnd w:id="0"/>
            <w:r>
              <w:rPr>
                <w:sz w:val="22"/>
              </w:rPr>
              <w:t>se at middle of May)</w:t>
            </w:r>
          </w:p>
        </w:tc>
      </w:tr>
    </w:tbl>
    <w:p w:rsidR="00935095" w:rsidRPr="00430A65" w:rsidRDefault="00935095" w:rsidP="008263FF">
      <w:pPr>
        <w:jc w:val="left"/>
      </w:pPr>
      <w:bookmarkStart w:id="1" w:name="OLE_LINK1"/>
      <w:bookmarkStart w:id="2" w:name="OLE_LINK2"/>
    </w:p>
    <w:p w:rsidR="00540D71" w:rsidRPr="00823EF0" w:rsidRDefault="00540D71" w:rsidP="00540D71">
      <w:pPr>
        <w:rPr>
          <w:b/>
          <w:sz w:val="32"/>
          <w:szCs w:val="32"/>
        </w:rPr>
      </w:pPr>
      <w:r w:rsidRPr="00823EF0">
        <w:rPr>
          <w:b/>
          <w:sz w:val="24"/>
          <w:szCs w:val="24"/>
          <w:u w:val="single"/>
        </w:rPr>
        <w:t>Reason of Upgrade</w:t>
      </w:r>
    </w:p>
    <w:p w:rsidR="009F0D6C" w:rsidRDefault="00540D71" w:rsidP="00800300">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351641" w:rsidRPr="008263FF" w:rsidRDefault="00351641" w:rsidP="00800300">
      <w:pPr>
        <w:spacing w:line="360" w:lineRule="auto"/>
        <w:jc w:val="left"/>
      </w:pPr>
    </w:p>
    <w:p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rsidR="00AB1794" w:rsidRDefault="00B26D8A" w:rsidP="00AB1794">
      <w:pPr>
        <w:pStyle w:val="a7"/>
        <w:numPr>
          <w:ilvl w:val="0"/>
          <w:numId w:val="7"/>
        </w:numPr>
        <w:ind w:firstLineChars="0"/>
        <w:rPr>
          <w:sz w:val="22"/>
        </w:rPr>
      </w:pPr>
      <w:r>
        <w:rPr>
          <w:sz w:val="22"/>
        </w:rPr>
        <w:t>Support ISAPI protocol (port 80)</w:t>
      </w:r>
      <w:r w:rsidR="004032A2">
        <w:rPr>
          <w:sz w:val="22"/>
        </w:rPr>
        <w:t>;</w:t>
      </w:r>
    </w:p>
    <w:p w:rsidR="00B26D8A" w:rsidRDefault="00B26D8A" w:rsidP="00AB1794">
      <w:pPr>
        <w:pStyle w:val="a7"/>
        <w:numPr>
          <w:ilvl w:val="0"/>
          <w:numId w:val="7"/>
        </w:numPr>
        <w:ind w:firstLineChars="0"/>
        <w:rPr>
          <w:sz w:val="22"/>
        </w:rPr>
      </w:pPr>
      <w:r>
        <w:rPr>
          <w:sz w:val="22"/>
        </w:rPr>
        <w:t xml:space="preserve">Support ISUP5.0 and not compatible with </w:t>
      </w:r>
      <w:proofErr w:type="spellStart"/>
      <w:r>
        <w:rPr>
          <w:sz w:val="22"/>
        </w:rPr>
        <w:t>Ehome</w:t>
      </w:r>
      <w:proofErr w:type="spellEnd"/>
      <w:r>
        <w:rPr>
          <w:sz w:val="22"/>
        </w:rPr>
        <w:t xml:space="preserve"> 4.0 and below ve</w:t>
      </w:r>
      <w:r w:rsidR="00041BD9">
        <w:rPr>
          <w:sz w:val="22"/>
        </w:rPr>
        <w:t>r</w:t>
      </w:r>
      <w:r>
        <w:rPr>
          <w:sz w:val="22"/>
        </w:rPr>
        <w:t>sion;</w:t>
      </w:r>
    </w:p>
    <w:p w:rsidR="00007612" w:rsidRDefault="00B26D8A" w:rsidP="00AB1794">
      <w:pPr>
        <w:pStyle w:val="a7"/>
        <w:numPr>
          <w:ilvl w:val="0"/>
          <w:numId w:val="7"/>
        </w:numPr>
        <w:ind w:firstLineChars="0"/>
        <w:rPr>
          <w:sz w:val="22"/>
        </w:rPr>
      </w:pPr>
      <w:r>
        <w:rPr>
          <w:sz w:val="22"/>
        </w:rPr>
        <w:t xml:space="preserve">Support </w:t>
      </w:r>
      <w:r w:rsidR="00491D92">
        <w:rPr>
          <w:sz w:val="22"/>
        </w:rPr>
        <w:t>11</w:t>
      </w:r>
      <w:r>
        <w:rPr>
          <w:sz w:val="22"/>
        </w:rPr>
        <w:t xml:space="preserve"> language: English, </w:t>
      </w:r>
      <w:r w:rsidRPr="00B26D8A">
        <w:rPr>
          <w:sz w:val="22"/>
        </w:rPr>
        <w:t>Spanish, Italian, French, Portuguese</w:t>
      </w:r>
      <w:r w:rsidR="00491D92">
        <w:rPr>
          <w:sz w:val="22"/>
        </w:rPr>
        <w:t xml:space="preserve"> (</w:t>
      </w:r>
      <w:r w:rsidR="00491D92" w:rsidRPr="00B26D8A">
        <w:rPr>
          <w:sz w:val="22"/>
        </w:rPr>
        <w:t>Brazilian</w:t>
      </w:r>
      <w:r w:rsidR="00491D92">
        <w:rPr>
          <w:sz w:val="22"/>
        </w:rPr>
        <w:t>)</w:t>
      </w:r>
      <w:r w:rsidRPr="00B26D8A">
        <w:rPr>
          <w:sz w:val="22"/>
        </w:rPr>
        <w:t xml:space="preserve">, Vietnamese, Arabic, Thai, </w:t>
      </w:r>
      <w:r w:rsidRPr="002E793C">
        <w:rPr>
          <w:color w:val="FF0000"/>
          <w:sz w:val="22"/>
        </w:rPr>
        <w:t>Turkish, Indonesian, Ukrainian</w:t>
      </w:r>
      <w:r w:rsidRPr="00B26D8A">
        <w:rPr>
          <w:sz w:val="22"/>
        </w:rPr>
        <w:t>;</w:t>
      </w:r>
    </w:p>
    <w:p w:rsidR="00A73D38" w:rsidRDefault="0091338D" w:rsidP="00983F05">
      <w:pPr>
        <w:pStyle w:val="a7"/>
        <w:numPr>
          <w:ilvl w:val="0"/>
          <w:numId w:val="7"/>
        </w:numPr>
        <w:ind w:firstLineChars="0"/>
        <w:rPr>
          <w:sz w:val="22"/>
        </w:rPr>
      </w:pPr>
      <w:r>
        <w:rPr>
          <w:rFonts w:hint="eastAsia"/>
          <w:sz w:val="22"/>
        </w:rPr>
        <w:t>S</w:t>
      </w:r>
      <w:r>
        <w:rPr>
          <w:sz w:val="22"/>
        </w:rPr>
        <w:t xml:space="preserve">upport </w:t>
      </w:r>
      <w:r w:rsidR="00B26D8A">
        <w:rPr>
          <w:sz w:val="22"/>
        </w:rPr>
        <w:t>authen</w:t>
      </w:r>
      <w:r w:rsidR="00231366">
        <w:rPr>
          <w:sz w:val="22"/>
        </w:rPr>
        <w:t>tication with pin code only</w:t>
      </w:r>
      <w:r w:rsidR="008006CC">
        <w:rPr>
          <w:kern w:val="0"/>
          <w:sz w:val="22"/>
        </w:rPr>
        <w:t xml:space="preserve"> (Need V3.2.1 or later version iVMS4200 )</w:t>
      </w:r>
      <w:r w:rsidR="00231366">
        <w:rPr>
          <w:sz w:val="22"/>
        </w:rPr>
        <w:t>;</w:t>
      </w:r>
    </w:p>
    <w:p w:rsidR="00706D42" w:rsidRPr="00706D42" w:rsidRDefault="00706D42" w:rsidP="00B772BD">
      <w:pPr>
        <w:pStyle w:val="a7"/>
        <w:ind w:left="360" w:firstLineChars="0" w:firstLine="0"/>
        <w:jc w:val="center"/>
        <w:rPr>
          <w:sz w:val="22"/>
        </w:rPr>
      </w:pPr>
      <w:r>
        <w:rPr>
          <w:noProof/>
        </w:rPr>
        <w:drawing>
          <wp:inline distT="0" distB="0" distL="0" distR="0" wp14:anchorId="0C479CCD" wp14:editId="341AD43D">
            <wp:extent cx="4749591" cy="436998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90750" cy="4407851"/>
                    </a:xfrm>
                    <a:prstGeom prst="rect">
                      <a:avLst/>
                    </a:prstGeom>
                  </pic:spPr>
                </pic:pic>
              </a:graphicData>
            </a:graphic>
          </wp:inline>
        </w:drawing>
      </w:r>
    </w:p>
    <w:p w:rsidR="00231366" w:rsidRDefault="00231366" w:rsidP="00231366">
      <w:pPr>
        <w:pStyle w:val="a7"/>
        <w:numPr>
          <w:ilvl w:val="0"/>
          <w:numId w:val="7"/>
        </w:numPr>
        <w:ind w:firstLineChars="0"/>
        <w:rPr>
          <w:sz w:val="22"/>
        </w:rPr>
      </w:pPr>
      <w:r>
        <w:rPr>
          <w:sz w:val="22"/>
        </w:rPr>
        <w:lastRenderedPageBreak/>
        <w:t>Support export local device access records</w:t>
      </w:r>
      <w:r w:rsidR="00056C6B">
        <w:rPr>
          <w:sz w:val="22"/>
        </w:rPr>
        <w:t xml:space="preserve"> (must be encrypted)</w:t>
      </w:r>
      <w:r>
        <w:rPr>
          <w:sz w:val="22"/>
        </w:rPr>
        <w:t xml:space="preserve"> to USB pan drive and import to iVMS4200</w:t>
      </w:r>
      <w:r w:rsidR="008006CC">
        <w:rPr>
          <w:kern w:val="0"/>
          <w:sz w:val="22"/>
        </w:rPr>
        <w:t xml:space="preserve"> (Need V3.2.1 or later version iVMS4200 )</w:t>
      </w:r>
      <w:r>
        <w:rPr>
          <w:sz w:val="22"/>
        </w:rPr>
        <w:t>;</w:t>
      </w:r>
    </w:p>
    <w:p w:rsidR="00491D92" w:rsidRPr="00491D92" w:rsidRDefault="006E759A" w:rsidP="006E759A">
      <w:pPr>
        <w:jc w:val="center"/>
        <w:rPr>
          <w:sz w:val="22"/>
        </w:rPr>
      </w:pPr>
      <w:r>
        <w:rPr>
          <w:noProof/>
        </w:rPr>
        <w:drawing>
          <wp:inline distT="0" distB="0" distL="0" distR="0" wp14:anchorId="633600A6" wp14:editId="135027BA">
            <wp:extent cx="2684744" cy="1956391"/>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3779" cy="1970262"/>
                    </a:xfrm>
                    <a:prstGeom prst="rect">
                      <a:avLst/>
                    </a:prstGeom>
                  </pic:spPr>
                </pic:pic>
              </a:graphicData>
            </a:graphic>
          </wp:inline>
        </w:drawing>
      </w:r>
      <w:r>
        <w:rPr>
          <w:rFonts w:hint="eastAsia"/>
          <w:sz w:val="22"/>
        </w:rPr>
        <w:t xml:space="preserve">  </w:t>
      </w:r>
      <w:r>
        <w:rPr>
          <w:noProof/>
        </w:rPr>
        <w:drawing>
          <wp:inline distT="0" distB="0" distL="0" distR="0" wp14:anchorId="52E10B5D" wp14:editId="18310892">
            <wp:extent cx="2654477" cy="1978014"/>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727" cy="2008752"/>
                    </a:xfrm>
                    <a:prstGeom prst="rect">
                      <a:avLst/>
                    </a:prstGeom>
                  </pic:spPr>
                </pic:pic>
              </a:graphicData>
            </a:graphic>
          </wp:inline>
        </w:drawing>
      </w:r>
    </w:p>
    <w:p w:rsidR="006E759A" w:rsidRPr="00294C62" w:rsidRDefault="006E759A" w:rsidP="00294C62">
      <w:pPr>
        <w:jc w:val="center"/>
        <w:rPr>
          <w:sz w:val="22"/>
        </w:rPr>
      </w:pPr>
      <w:r>
        <w:rPr>
          <w:noProof/>
        </w:rPr>
        <w:drawing>
          <wp:inline distT="0" distB="0" distL="0" distR="0" wp14:anchorId="78C6B921" wp14:editId="6267B9C2">
            <wp:extent cx="5759450" cy="1594884"/>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8136" cy="1611135"/>
                    </a:xfrm>
                    <a:prstGeom prst="rect">
                      <a:avLst/>
                    </a:prstGeom>
                  </pic:spPr>
                </pic:pic>
              </a:graphicData>
            </a:graphic>
          </wp:inline>
        </w:drawing>
      </w:r>
    </w:p>
    <w:p w:rsidR="00983F05" w:rsidRDefault="00983F05" w:rsidP="00007612">
      <w:pPr>
        <w:widowControl/>
        <w:jc w:val="left"/>
        <w:rPr>
          <w:b/>
          <w:sz w:val="24"/>
          <w:szCs w:val="24"/>
          <w:u w:val="single"/>
        </w:rPr>
      </w:pPr>
    </w:p>
    <w:p w:rsidR="00294C62" w:rsidRDefault="00294C62" w:rsidP="00007612">
      <w:pPr>
        <w:widowControl/>
        <w:jc w:val="left"/>
        <w:rPr>
          <w:b/>
          <w:sz w:val="24"/>
          <w:szCs w:val="24"/>
          <w:u w:val="single"/>
        </w:rPr>
      </w:pPr>
    </w:p>
    <w:p w:rsidR="00983F05" w:rsidRPr="00564036" w:rsidRDefault="00983F05" w:rsidP="00007612">
      <w:pPr>
        <w:widowControl/>
        <w:jc w:val="left"/>
        <w:rPr>
          <w:b/>
          <w:sz w:val="24"/>
          <w:szCs w:val="24"/>
          <w:u w:val="single"/>
        </w:rPr>
      </w:pPr>
    </w:p>
    <w:p w:rsidR="007716A0" w:rsidRPr="00823EF0" w:rsidRDefault="007716A0" w:rsidP="007716A0">
      <w:r w:rsidRPr="00823EF0">
        <w:rPr>
          <w:b/>
          <w:sz w:val="24"/>
          <w:szCs w:val="24"/>
          <w:u w:val="single"/>
        </w:rPr>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11"/>
      <w:headerReference w:type="default" r:id="rId12"/>
      <w:footerReference w:type="even" r:id="rId13"/>
      <w:footerReference w:type="default" r:id="rId14"/>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85" w:rsidRDefault="00955C85" w:rsidP="007716A0">
      <w:r>
        <w:separator/>
      </w:r>
    </w:p>
  </w:endnote>
  <w:endnote w:type="continuationSeparator" w:id="0">
    <w:p w:rsidR="00955C85" w:rsidRDefault="00955C85"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955C8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2E793C" w:rsidRPr="002E793C">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85" w:rsidRDefault="00955C85" w:rsidP="007716A0">
      <w:r>
        <w:separator/>
      </w:r>
    </w:p>
  </w:footnote>
  <w:footnote w:type="continuationSeparator" w:id="0">
    <w:p w:rsidR="00955C85" w:rsidRDefault="00955C85"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955C85"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831D6"/>
    <w:rsid w:val="000C7461"/>
    <w:rsid w:val="000D7DB3"/>
    <w:rsid w:val="001260EB"/>
    <w:rsid w:val="00143E9F"/>
    <w:rsid w:val="001778D4"/>
    <w:rsid w:val="00185C9F"/>
    <w:rsid w:val="00193064"/>
    <w:rsid w:val="001D5740"/>
    <w:rsid w:val="00201FA4"/>
    <w:rsid w:val="00231366"/>
    <w:rsid w:val="00245903"/>
    <w:rsid w:val="002601F5"/>
    <w:rsid w:val="0026779A"/>
    <w:rsid w:val="00293A71"/>
    <w:rsid w:val="00294C62"/>
    <w:rsid w:val="002A499D"/>
    <w:rsid w:val="002C15E7"/>
    <w:rsid w:val="002D3A88"/>
    <w:rsid w:val="002D5F5F"/>
    <w:rsid w:val="002E793C"/>
    <w:rsid w:val="003017E6"/>
    <w:rsid w:val="00331351"/>
    <w:rsid w:val="003406D9"/>
    <w:rsid w:val="00351641"/>
    <w:rsid w:val="00354934"/>
    <w:rsid w:val="00376DF4"/>
    <w:rsid w:val="004032A2"/>
    <w:rsid w:val="00412DB9"/>
    <w:rsid w:val="0041533C"/>
    <w:rsid w:val="00422559"/>
    <w:rsid w:val="00432472"/>
    <w:rsid w:val="00444BBA"/>
    <w:rsid w:val="00457700"/>
    <w:rsid w:val="004627F6"/>
    <w:rsid w:val="00473049"/>
    <w:rsid w:val="00485872"/>
    <w:rsid w:val="00487773"/>
    <w:rsid w:val="00491D92"/>
    <w:rsid w:val="00496211"/>
    <w:rsid w:val="004B0DE7"/>
    <w:rsid w:val="004C10F8"/>
    <w:rsid w:val="004F4B13"/>
    <w:rsid w:val="004F6EF0"/>
    <w:rsid w:val="00540D71"/>
    <w:rsid w:val="00555ED1"/>
    <w:rsid w:val="00564036"/>
    <w:rsid w:val="005A2732"/>
    <w:rsid w:val="005A31E9"/>
    <w:rsid w:val="00612603"/>
    <w:rsid w:val="0062724C"/>
    <w:rsid w:val="00644A09"/>
    <w:rsid w:val="006754A9"/>
    <w:rsid w:val="0068297E"/>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16A0"/>
    <w:rsid w:val="00775E49"/>
    <w:rsid w:val="0077600F"/>
    <w:rsid w:val="00785FBA"/>
    <w:rsid w:val="007A4121"/>
    <w:rsid w:val="007D603B"/>
    <w:rsid w:val="007E3ADA"/>
    <w:rsid w:val="00800300"/>
    <w:rsid w:val="008006CC"/>
    <w:rsid w:val="00814978"/>
    <w:rsid w:val="00817BA6"/>
    <w:rsid w:val="0082051E"/>
    <w:rsid w:val="00823EF0"/>
    <w:rsid w:val="008263FF"/>
    <w:rsid w:val="0084169B"/>
    <w:rsid w:val="0087759E"/>
    <w:rsid w:val="00882C12"/>
    <w:rsid w:val="008A6E40"/>
    <w:rsid w:val="008C59D2"/>
    <w:rsid w:val="008F39AC"/>
    <w:rsid w:val="0090211B"/>
    <w:rsid w:val="00905B87"/>
    <w:rsid w:val="0091338D"/>
    <w:rsid w:val="00927746"/>
    <w:rsid w:val="00935095"/>
    <w:rsid w:val="009470D7"/>
    <w:rsid w:val="00955C85"/>
    <w:rsid w:val="00983F05"/>
    <w:rsid w:val="00990F96"/>
    <w:rsid w:val="009A1763"/>
    <w:rsid w:val="009C1F41"/>
    <w:rsid w:val="009D080C"/>
    <w:rsid w:val="009D59B0"/>
    <w:rsid w:val="009E7AF5"/>
    <w:rsid w:val="009F0D6C"/>
    <w:rsid w:val="00A47DF5"/>
    <w:rsid w:val="00A6042E"/>
    <w:rsid w:val="00A73D38"/>
    <w:rsid w:val="00A90BC9"/>
    <w:rsid w:val="00AA289A"/>
    <w:rsid w:val="00AB1794"/>
    <w:rsid w:val="00AC59BF"/>
    <w:rsid w:val="00AD254D"/>
    <w:rsid w:val="00AE2A1E"/>
    <w:rsid w:val="00AE748E"/>
    <w:rsid w:val="00B225FF"/>
    <w:rsid w:val="00B22910"/>
    <w:rsid w:val="00B26D8A"/>
    <w:rsid w:val="00B55394"/>
    <w:rsid w:val="00B64781"/>
    <w:rsid w:val="00B75C54"/>
    <w:rsid w:val="00B772BD"/>
    <w:rsid w:val="00B97A2F"/>
    <w:rsid w:val="00BC2131"/>
    <w:rsid w:val="00BE59AE"/>
    <w:rsid w:val="00C21F65"/>
    <w:rsid w:val="00C24F55"/>
    <w:rsid w:val="00C264FB"/>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1D94"/>
    <w:rsid w:val="00EB60E7"/>
    <w:rsid w:val="00ED4857"/>
    <w:rsid w:val="00EE71D4"/>
    <w:rsid w:val="00EF4089"/>
    <w:rsid w:val="00EF717F"/>
    <w:rsid w:val="00F23AC8"/>
    <w:rsid w:val="00F6144C"/>
    <w:rsid w:val="00F63B85"/>
    <w:rsid w:val="00F63D65"/>
    <w:rsid w:val="00F71A8D"/>
    <w:rsid w:val="00F75AE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6</cp:revision>
  <dcterms:created xsi:type="dcterms:W3CDTF">2020-04-11T03:39:00Z</dcterms:created>
  <dcterms:modified xsi:type="dcterms:W3CDTF">2020-04-24T03:42:00Z</dcterms:modified>
</cp:coreProperties>
</file>