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132" w:rsidRPr="009E556A" w:rsidRDefault="00725132" w:rsidP="00725132">
      <w:pPr>
        <w:pStyle w:val="a8"/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pStyle w:val="E-"/>
        <w:rPr>
          <w:rFonts w:eastAsia="宋体" w:cs="Times New Roman"/>
          <w:b/>
          <w:bCs w:val="0"/>
          <w:sz w:val="40"/>
          <w:szCs w:val="30"/>
        </w:rPr>
      </w:pPr>
      <w:r w:rsidRPr="0008240B">
        <w:rPr>
          <w:rFonts w:eastAsia="宋体" w:cs="Times New Roman"/>
          <w:b/>
          <w:bCs w:val="0"/>
          <w:sz w:val="40"/>
          <w:szCs w:val="30"/>
        </w:rPr>
        <w:t>How to add solar camera on NVR through ISUP protocol</w:t>
      </w:r>
    </w:p>
    <w:p w:rsidR="00725132" w:rsidRDefault="00725132" w:rsidP="00725132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725132" w:rsidRDefault="00725132" w:rsidP="00725132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725132" w:rsidRDefault="00725132" w:rsidP="00725132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725132" w:rsidRDefault="00725132" w:rsidP="00725132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725132" w:rsidRDefault="00725132" w:rsidP="00725132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725132" w:rsidRDefault="00725132" w:rsidP="00725132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725132" w:rsidRDefault="00725132" w:rsidP="00725132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725132" w:rsidRPr="007D2566" w:rsidRDefault="00725132" w:rsidP="00725132">
      <w:pPr>
        <w:pStyle w:val="a7"/>
        <w:pBdr>
          <w:bottom w:val="single" w:sz="6" w:space="1" w:color="auto"/>
        </w:pBdr>
        <w:jc w:val="center"/>
        <w:rPr>
          <w:color w:val="FF0000"/>
          <w:sz w:val="28"/>
        </w:rPr>
      </w:pPr>
      <w:r w:rsidRPr="00E97707">
        <w:rPr>
          <w:b/>
          <w:sz w:val="30"/>
          <w:szCs w:val="30"/>
        </w:rPr>
        <w:lastRenderedPageBreak/>
        <w:t>How to add solar camera on NVR through ISUP protocol</w:t>
      </w:r>
    </w:p>
    <w:p w:rsidR="00725132" w:rsidRDefault="00184A1F" w:rsidP="00725132">
      <w:pPr>
        <w:pStyle w:val="a7"/>
      </w:pPr>
      <w:r>
        <w:rPr>
          <w:rFonts w:cs="Calibri"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2.1pt;height:250.95pt">
            <v:imagedata r:id="rId7" o:title="家庭组网（旁路由+远程串流） (1)"/>
          </v:shape>
        </w:pict>
      </w:r>
      <w:bookmarkStart w:id="0" w:name="_GoBack"/>
      <w:bookmarkEnd w:id="0"/>
    </w:p>
    <w:p w:rsidR="00725132" w:rsidRDefault="00725132" w:rsidP="00C17B16">
      <w:pPr>
        <w:pStyle w:val="1"/>
        <w:numPr>
          <w:ilvl w:val="0"/>
          <w:numId w:val="2"/>
        </w:numPr>
      </w:pPr>
      <w:r w:rsidRPr="00C51372">
        <w:t xml:space="preserve">Connect the camera to the power supply and network cable, </w:t>
      </w:r>
      <w:r w:rsidR="00C17B16">
        <w:rPr>
          <w:rFonts w:hint="eastAsia"/>
        </w:rPr>
        <w:t>t</w:t>
      </w:r>
      <w:r w:rsidR="00C17B16" w:rsidRPr="00C17B16">
        <w:t xml:space="preserve">urn the camera switch to </w:t>
      </w:r>
      <w:r w:rsidR="00C17B16">
        <w:t>ON</w:t>
      </w:r>
      <w:r w:rsidR="00C17B16">
        <w:rPr>
          <w:rFonts w:hint="eastAsia"/>
        </w:rPr>
        <w:t>，</w:t>
      </w:r>
      <w:r w:rsidR="00C17B16">
        <w:t xml:space="preserve">and </w:t>
      </w:r>
      <w:r w:rsidRPr="00C51372">
        <w:t xml:space="preserve">insert the 4G </w:t>
      </w:r>
      <w:r w:rsidR="00DC73E6">
        <w:t xml:space="preserve">SIM </w:t>
      </w:r>
      <w:r w:rsidRPr="00C51372">
        <w:t xml:space="preserve">card. </w:t>
      </w:r>
      <w:r w:rsidR="00DC73E6" w:rsidRPr="00DC73E6">
        <w:t xml:space="preserve">Upgrade </w:t>
      </w:r>
      <w:r w:rsidR="004035D6">
        <w:t>Solar c</w:t>
      </w:r>
      <w:r w:rsidR="004035D6" w:rsidRPr="00DC73E6">
        <w:t xml:space="preserve">amera </w:t>
      </w:r>
      <w:r w:rsidR="00DC73E6" w:rsidRPr="00DC73E6">
        <w:t>and</w:t>
      </w:r>
      <w:r w:rsidR="004035D6">
        <w:t xml:space="preserve"> </w:t>
      </w:r>
      <w:r w:rsidR="004035D6" w:rsidRPr="00DC73E6">
        <w:t>NVR</w:t>
      </w:r>
      <w:r w:rsidR="00DC73E6" w:rsidRPr="00DC73E6">
        <w:t xml:space="preserve"> to custom </w:t>
      </w:r>
      <w:proofErr w:type="gramStart"/>
      <w:r w:rsidR="00DC73E6" w:rsidRPr="00DC73E6">
        <w:t>firmware</w:t>
      </w:r>
      <w:r w:rsidR="00314FFB" w:rsidRPr="00314FFB">
        <w:rPr>
          <w:rFonts w:hint="eastAsia"/>
          <w:b w:val="0"/>
          <w:vertAlign w:val="superscript"/>
        </w:rPr>
        <w:t>[</w:t>
      </w:r>
      <w:proofErr w:type="gramEnd"/>
      <w:r w:rsidR="00314FFB" w:rsidRPr="00314FFB">
        <w:rPr>
          <w:rFonts w:hint="eastAsia"/>
          <w:b w:val="0"/>
          <w:vertAlign w:val="superscript"/>
        </w:rPr>
        <w:t>1]</w:t>
      </w:r>
      <w:r w:rsidR="00C17B16">
        <w:t xml:space="preserve">. Ensure that the camera, NVR </w:t>
      </w:r>
      <w:r w:rsidRPr="00C51372">
        <w:t>and router are under the same router network segment, and the router connect to the external network.</w:t>
      </w:r>
    </w:p>
    <w:p w:rsidR="00DC73E6" w:rsidRPr="00DC73E6" w:rsidRDefault="00314FFB" w:rsidP="00DC73E6">
      <w:r w:rsidRPr="00314FFB">
        <w:rPr>
          <w:rFonts w:hint="eastAsia"/>
        </w:rPr>
        <w:t>[1]</w:t>
      </w:r>
      <w:proofErr w:type="gramStart"/>
      <w:r>
        <w:t>:</w:t>
      </w:r>
      <w:r w:rsidR="00DC73E6" w:rsidRPr="00DC73E6">
        <w:t>For</w:t>
      </w:r>
      <w:proofErr w:type="gramEnd"/>
      <w:r w:rsidR="00DC73E6" w:rsidRPr="00DC73E6">
        <w:t xml:space="preserve"> the way to obtain customized firmware, please contact the technical support in the corresponding area</w:t>
      </w:r>
    </w:p>
    <w:p w:rsidR="00725132" w:rsidRPr="00314FFB" w:rsidRDefault="00725132" w:rsidP="00725132">
      <w:pPr>
        <w:ind w:right="640"/>
        <w:rPr>
          <w:rFonts w:eastAsia="黑体"/>
          <w:b/>
          <w:sz w:val="32"/>
          <w:szCs w:val="32"/>
        </w:rPr>
      </w:pPr>
    </w:p>
    <w:p w:rsidR="00725132" w:rsidRDefault="00C17B16" w:rsidP="00725132">
      <w:pPr>
        <w:jc w:val="center"/>
      </w:pPr>
      <w:r>
        <w:rPr>
          <w:noProof/>
        </w:rPr>
        <w:lastRenderedPageBreak/>
        <w:drawing>
          <wp:inline distT="0" distB="0" distL="0" distR="0" wp14:anchorId="1520FCEC" wp14:editId="265BB88A">
            <wp:extent cx="3301659" cy="245928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2320" cy="24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32" w:rsidRDefault="00DC73E6" w:rsidP="00725132">
      <w:pPr>
        <w:jc w:val="center"/>
      </w:pPr>
      <w:r w:rsidRPr="00DC73E6">
        <w:rPr>
          <w:noProof/>
        </w:rPr>
        <w:drawing>
          <wp:inline distT="0" distB="0" distL="0" distR="0">
            <wp:extent cx="3338480" cy="2505493"/>
            <wp:effectExtent l="0" t="0" r="0" b="9525"/>
            <wp:docPr id="17" name="图片 17" descr="C:\Users\zhangweijin5\AppData\Local\Temp\WeChat Files\42314e22da9e041e69e9117a6c81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weijin5\AppData\Local\Temp\WeChat Files\42314e22da9e041e69e9117a6c81a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18" cy="250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32" w:rsidRDefault="00725132" w:rsidP="00725132">
      <w:pPr>
        <w:jc w:val="center"/>
      </w:pPr>
    </w:p>
    <w:p w:rsidR="00725132" w:rsidRDefault="00725132" w:rsidP="00725132">
      <w:pPr>
        <w:jc w:val="center"/>
      </w:pPr>
    </w:p>
    <w:p w:rsidR="00725132" w:rsidRPr="00725132" w:rsidRDefault="00725132" w:rsidP="00725132">
      <w:pPr>
        <w:pStyle w:val="1"/>
        <w:numPr>
          <w:ilvl w:val="0"/>
          <w:numId w:val="2"/>
        </w:numPr>
      </w:pPr>
      <w:r w:rsidRPr="00C51372">
        <w:lastRenderedPageBreak/>
        <w:t xml:space="preserve">Open </w:t>
      </w:r>
      <w:r>
        <w:t>SADP</w:t>
      </w:r>
      <w:r w:rsidRPr="00C51372">
        <w:t>, find NVR and solar camera, and double-click to open it.</w:t>
      </w:r>
    </w:p>
    <w:p w:rsidR="00725132" w:rsidRDefault="00F21B10" w:rsidP="00725132">
      <w:pPr>
        <w:ind w:right="640"/>
        <w:jc w:val="center"/>
        <w:rPr>
          <w:rFonts w:eastAsia="黑体"/>
          <w:b/>
          <w:sz w:val="32"/>
          <w:szCs w:val="32"/>
        </w:rPr>
      </w:pPr>
      <w:r>
        <w:rPr>
          <w:noProof/>
        </w:rPr>
        <w:drawing>
          <wp:inline distT="0" distB="0" distL="0" distR="0" wp14:anchorId="4FC3B162" wp14:editId="753E6B2A">
            <wp:extent cx="6120130" cy="33039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32" w:rsidRDefault="00725132" w:rsidP="00725132">
      <w:pPr>
        <w:ind w:right="640"/>
        <w:jc w:val="center"/>
        <w:rPr>
          <w:rFonts w:eastAsia="黑体"/>
          <w:b/>
          <w:sz w:val="32"/>
          <w:szCs w:val="32"/>
        </w:rPr>
      </w:pPr>
    </w:p>
    <w:p w:rsidR="00725132" w:rsidRDefault="00725132" w:rsidP="00725132">
      <w:pPr>
        <w:pStyle w:val="1"/>
        <w:numPr>
          <w:ilvl w:val="0"/>
          <w:numId w:val="2"/>
        </w:numPr>
      </w:pPr>
      <w:r>
        <w:t xml:space="preserve"> </w:t>
      </w:r>
      <w:r w:rsidRPr="0020129F">
        <w:t>Open port mapping</w:t>
      </w:r>
      <w:r w:rsidR="006E058E">
        <w:t xml:space="preserve"> page </w:t>
      </w:r>
      <w:r w:rsidRPr="0020129F">
        <w:t>of the router</w:t>
      </w:r>
    </w:p>
    <w:p w:rsidR="00725132" w:rsidRDefault="00725132" w:rsidP="00725132"/>
    <w:p w:rsidR="00725132" w:rsidRDefault="00F21B10" w:rsidP="00725132">
      <w:pPr>
        <w:jc w:val="center"/>
      </w:pPr>
      <w:r>
        <w:rPr>
          <w:noProof/>
        </w:rPr>
        <w:drawing>
          <wp:inline distT="0" distB="0" distL="0" distR="0" wp14:anchorId="51835A2E" wp14:editId="1920ED20">
            <wp:extent cx="6120130" cy="283083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32" w:rsidRDefault="00725132" w:rsidP="00725132">
      <w:pPr>
        <w:jc w:val="center"/>
      </w:pPr>
    </w:p>
    <w:p w:rsidR="00725132" w:rsidRDefault="00F371FE" w:rsidP="00725132">
      <w:pPr>
        <w:pStyle w:val="1"/>
        <w:numPr>
          <w:ilvl w:val="0"/>
          <w:numId w:val="2"/>
        </w:numPr>
      </w:pPr>
      <w:r>
        <w:lastRenderedPageBreak/>
        <w:t xml:space="preserve">In the NVR </w:t>
      </w:r>
      <w:r w:rsidR="00725132" w:rsidRPr="0020129F">
        <w:t>web</w:t>
      </w:r>
      <w:r w:rsidR="006E058E">
        <w:t>page,</w:t>
      </w:r>
      <w:r w:rsidR="00725132" w:rsidRPr="0020129F">
        <w:t xml:space="preserve"> network setting, record the external port of port 80</w:t>
      </w:r>
      <w:r w:rsidRPr="00F371FE">
        <w:rPr>
          <w:b w:val="0"/>
          <w:vertAlign w:val="superscript"/>
        </w:rPr>
        <w:t>[</w:t>
      </w:r>
      <w:r w:rsidRPr="00F371FE">
        <w:rPr>
          <w:rFonts w:hint="eastAsia"/>
          <w:b w:val="0"/>
          <w:vertAlign w:val="superscript"/>
        </w:rPr>
        <w:t>1</w:t>
      </w:r>
      <w:r>
        <w:rPr>
          <w:b w:val="0"/>
          <w:vertAlign w:val="superscript"/>
        </w:rPr>
        <w:t>]</w:t>
      </w:r>
      <w:r w:rsidR="00725132" w:rsidRPr="0020129F">
        <w:t xml:space="preserve"> in NAT and the following </w:t>
      </w:r>
      <w:r>
        <w:t>4</w:t>
      </w:r>
      <w:r w:rsidR="00725132" w:rsidRPr="0020129F">
        <w:t xml:space="preserve"> </w:t>
      </w:r>
      <w:proofErr w:type="gramStart"/>
      <w:r w:rsidR="00725132" w:rsidRPr="0020129F">
        <w:t>ports</w:t>
      </w:r>
      <w:r w:rsidRPr="00F371FE">
        <w:rPr>
          <w:b w:val="0"/>
          <w:vertAlign w:val="superscript"/>
        </w:rPr>
        <w:t>[</w:t>
      </w:r>
      <w:proofErr w:type="gramEnd"/>
      <w:r>
        <w:rPr>
          <w:b w:val="0"/>
          <w:vertAlign w:val="superscript"/>
        </w:rPr>
        <w:t>2]</w:t>
      </w:r>
      <w:r w:rsidR="00725132" w:rsidRPr="0020129F">
        <w:t xml:space="preserve"> in ISUP service setting</w:t>
      </w:r>
    </w:p>
    <w:p w:rsidR="00F371FE" w:rsidRDefault="00F371FE" w:rsidP="00F371FE">
      <w:r>
        <w:t xml:space="preserve">[1]: </w:t>
      </w:r>
      <w:r w:rsidRPr="00F371FE">
        <w:t xml:space="preserve">Port 80: </w:t>
      </w:r>
      <w:r w:rsidR="00E0185C" w:rsidRPr="00E0185C">
        <w:t>receive</w:t>
      </w:r>
      <w:r w:rsidRPr="00F371FE">
        <w:t xml:space="preserve"> camera HTTP alarm</w:t>
      </w:r>
    </w:p>
    <w:p w:rsidR="00F371FE" w:rsidRPr="00F371FE" w:rsidRDefault="00F371FE" w:rsidP="00F371FE">
      <w:r>
        <w:t>[2]:</w:t>
      </w:r>
      <w:r w:rsidRPr="00F371FE">
        <w:t xml:space="preserve"> The purpose of each port is stated</w:t>
      </w:r>
    </w:p>
    <w:p w:rsidR="00725132" w:rsidRDefault="00F21B10" w:rsidP="00725132">
      <w:pPr>
        <w:jc w:val="center"/>
      </w:pPr>
      <w:r w:rsidRPr="00F21B10">
        <w:rPr>
          <w:noProof/>
        </w:rPr>
        <w:drawing>
          <wp:inline distT="0" distB="0" distL="0" distR="0">
            <wp:extent cx="6120130" cy="2847029"/>
            <wp:effectExtent l="0" t="0" r="0" b="0"/>
            <wp:docPr id="22" name="图片 22" descr="C:\Users\zhangweijin5\AppData\Local\Temp\WeChat Files\b3a3e3adb777ad4ea02570c03b59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weijin5\AppData\Local\Temp\WeChat Files\b3a3e3adb777ad4ea02570c03b595f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32" w:rsidRDefault="00F21B10" w:rsidP="00725132">
      <w:pPr>
        <w:jc w:val="center"/>
      </w:pPr>
      <w:r w:rsidRPr="00F21B10">
        <w:rPr>
          <w:noProof/>
        </w:rPr>
        <w:drawing>
          <wp:inline distT="0" distB="0" distL="0" distR="0">
            <wp:extent cx="6120130" cy="2636733"/>
            <wp:effectExtent l="0" t="0" r="0" b="0"/>
            <wp:docPr id="23" name="图片 23" descr="C:\Users\zhangweijin5\AppData\Local\Temp\WeChat Files\b8cc6ed28a1dbb9e04088965f8a1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gweijin5\AppData\Local\Temp\WeChat Files\b8cc6ed28a1dbb9e04088965f8a1d1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32" w:rsidRDefault="00725132" w:rsidP="00725132"/>
    <w:p w:rsidR="00E811E4" w:rsidRPr="00E811E4" w:rsidRDefault="00725132" w:rsidP="00E811E4">
      <w:pPr>
        <w:pStyle w:val="1"/>
        <w:numPr>
          <w:ilvl w:val="0"/>
          <w:numId w:val="2"/>
        </w:numPr>
      </w:pPr>
      <w:r w:rsidRPr="0020129F">
        <w:lastRenderedPageBreak/>
        <w:t xml:space="preserve">Port mapping: map the five ports just recorded to the outside. </w:t>
      </w:r>
      <w:r w:rsidR="00E811E4" w:rsidRPr="00E811E4">
        <w:t>The external port needs to be consistent with the internal port</w:t>
      </w:r>
      <w:r w:rsidR="00E811E4">
        <w:t>.</w:t>
      </w:r>
    </w:p>
    <w:p w:rsidR="00725132" w:rsidRDefault="00F21B10" w:rsidP="00A420C9">
      <w:pPr>
        <w:jc w:val="center"/>
      </w:pPr>
      <w:r w:rsidRPr="00F21B10">
        <w:rPr>
          <w:noProof/>
        </w:rPr>
        <w:drawing>
          <wp:inline distT="0" distB="0" distL="0" distR="0">
            <wp:extent cx="6120130" cy="2831623"/>
            <wp:effectExtent l="0" t="0" r="0" b="6985"/>
            <wp:docPr id="24" name="图片 24" descr="C:\Users\zhangweijin5\AppData\Local\Temp\WeChat Files\d5f94fd6a3907c06ac99ab8a76332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gweijin5\AppData\Local\Temp\WeChat Files\d5f94fd6a3907c06ac99ab8a763329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32" w:rsidRDefault="00725132" w:rsidP="00725132">
      <w:pPr>
        <w:pStyle w:val="1"/>
        <w:numPr>
          <w:ilvl w:val="0"/>
          <w:numId w:val="2"/>
        </w:numPr>
      </w:pPr>
      <w:r w:rsidRPr="0020129F">
        <w:t>To the camera web page, first check whether the 4G connection is normal.</w:t>
      </w:r>
    </w:p>
    <w:p w:rsidR="00725132" w:rsidRDefault="00725132" w:rsidP="00725132">
      <w:pPr>
        <w:jc w:val="center"/>
      </w:pPr>
      <w:r>
        <w:rPr>
          <w:noProof/>
        </w:rPr>
        <w:drawing>
          <wp:inline distT="0" distB="0" distL="0" distR="0" wp14:anchorId="34A99F12" wp14:editId="6A485778">
            <wp:extent cx="5756103" cy="267569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0748" cy="268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32" w:rsidRDefault="00725132" w:rsidP="00725132"/>
    <w:p w:rsidR="00725132" w:rsidRDefault="00725132" w:rsidP="00E811E4">
      <w:pPr>
        <w:pStyle w:val="1"/>
        <w:numPr>
          <w:ilvl w:val="0"/>
          <w:numId w:val="2"/>
        </w:numPr>
      </w:pPr>
      <w:r w:rsidRPr="0020129F">
        <w:lastRenderedPageBreak/>
        <w:t>Configure the ISUP protocol</w:t>
      </w:r>
      <w:r w:rsidR="00E811E4">
        <w:t xml:space="preserve"> on the web side of the camera. T</w:t>
      </w:r>
      <w:r w:rsidRPr="0020129F">
        <w:t>he server address is the</w:t>
      </w:r>
      <w:r w:rsidR="00E811E4" w:rsidRPr="00E811E4">
        <w:t xml:space="preserve"> external</w:t>
      </w:r>
      <w:r w:rsidR="00E811E4">
        <w:t xml:space="preserve"> IP address of NVR. T</w:t>
      </w:r>
      <w:r w:rsidRPr="0020129F">
        <w:t>he port is the</w:t>
      </w:r>
      <w:r w:rsidR="00E811E4">
        <w:t xml:space="preserve"> Proxy service port of NVR. </w:t>
      </w:r>
      <w:r w:rsidRPr="0020129F">
        <w:t>The ID and password of the camera</w:t>
      </w:r>
      <w:r w:rsidR="00E811E4" w:rsidRPr="00E811E4">
        <w:t xml:space="preserve"> can set it at will</w:t>
      </w:r>
      <w:r w:rsidRPr="0020129F">
        <w:t xml:space="preserve">. If there are multiple cameras, the ID should not be the same. </w:t>
      </w:r>
      <w:r w:rsidR="00E811E4" w:rsidRPr="00E811E4">
        <w:t>Save after setting</w:t>
      </w:r>
      <w:r w:rsidRPr="0020129F">
        <w:t>.</w:t>
      </w:r>
    </w:p>
    <w:p w:rsidR="00725132" w:rsidRDefault="00E811E4" w:rsidP="00725132">
      <w:pPr>
        <w:jc w:val="center"/>
      </w:pPr>
      <w:r w:rsidRPr="00E811E4">
        <w:rPr>
          <w:noProof/>
        </w:rPr>
        <w:drawing>
          <wp:inline distT="0" distB="0" distL="0" distR="0">
            <wp:extent cx="5338093" cy="1976086"/>
            <wp:effectExtent l="0" t="0" r="0" b="5715"/>
            <wp:docPr id="25" name="图片 25" descr="C:\Users\zhangweijin5\AppData\Local\Temp\WeChat Files\ff59de50a1171f4d7778fef6407b5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angweijin5\AppData\Local\Temp\WeChat Files\ff59de50a1171f4d7778fef6407b5b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88" cy="198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32" w:rsidRDefault="00725132" w:rsidP="00725132"/>
    <w:p w:rsidR="00725132" w:rsidRDefault="00725132" w:rsidP="00725132">
      <w:pPr>
        <w:pStyle w:val="1"/>
        <w:numPr>
          <w:ilvl w:val="0"/>
          <w:numId w:val="2"/>
        </w:numPr>
      </w:pPr>
      <w:r w:rsidRPr="0020129F">
        <w:t xml:space="preserve">Go to the web page of NVR, add a camera, </w:t>
      </w:r>
      <w:r>
        <w:t>and select ISUP as the protocol</w:t>
      </w:r>
    </w:p>
    <w:p w:rsidR="00725132" w:rsidRDefault="00A420C9" w:rsidP="00725132">
      <w:pPr>
        <w:jc w:val="center"/>
      </w:pPr>
      <w:r>
        <w:rPr>
          <w:noProof/>
        </w:rPr>
        <w:drawing>
          <wp:inline distT="0" distB="0" distL="0" distR="0" wp14:anchorId="30A79157" wp14:editId="2BE2FC6A">
            <wp:extent cx="6120130" cy="2827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32" w:rsidRDefault="00725132" w:rsidP="00725132"/>
    <w:p w:rsidR="00725132" w:rsidRDefault="00725132" w:rsidP="00725132"/>
    <w:p w:rsidR="00725132" w:rsidRDefault="00725132" w:rsidP="00725132"/>
    <w:p w:rsidR="00725132" w:rsidRPr="00437D5B" w:rsidRDefault="00725132" w:rsidP="006E058E">
      <w:pPr>
        <w:pStyle w:val="1"/>
        <w:numPr>
          <w:ilvl w:val="0"/>
          <w:numId w:val="2"/>
        </w:numPr>
      </w:pPr>
      <w:r w:rsidRPr="0020129F">
        <w:lastRenderedPageBreak/>
        <w:t>Fill in the device ID and password</w:t>
      </w:r>
      <w:r w:rsidR="006E058E" w:rsidRPr="006E058E">
        <w:t xml:space="preserve"> just set</w:t>
      </w:r>
      <w:r w:rsidR="00E811E4">
        <w:t>.</w:t>
      </w:r>
    </w:p>
    <w:p w:rsidR="00725132" w:rsidRDefault="00A420C9" w:rsidP="00725132">
      <w:pPr>
        <w:jc w:val="center"/>
      </w:pPr>
      <w:r>
        <w:rPr>
          <w:noProof/>
        </w:rPr>
        <w:drawing>
          <wp:inline distT="0" distB="0" distL="0" distR="0" wp14:anchorId="26BEC25B" wp14:editId="291A4858">
            <wp:extent cx="6120130" cy="28460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32" w:rsidRDefault="00725132" w:rsidP="00725132"/>
    <w:p w:rsidR="00A420C9" w:rsidRDefault="00725132" w:rsidP="00A420C9">
      <w:pPr>
        <w:pStyle w:val="1"/>
        <w:numPr>
          <w:ilvl w:val="0"/>
          <w:numId w:val="2"/>
        </w:numPr>
      </w:pPr>
      <w:r w:rsidRPr="0020129F">
        <w:t>Refresh the page and the camera status is online</w:t>
      </w:r>
      <w:r w:rsidR="006E058E">
        <w:t>.</w:t>
      </w:r>
    </w:p>
    <w:p w:rsidR="00A420C9" w:rsidRPr="00A420C9" w:rsidRDefault="00A420C9" w:rsidP="00A420C9">
      <w:r w:rsidRPr="00A420C9">
        <w:rPr>
          <w:noProof/>
        </w:rPr>
        <w:drawing>
          <wp:inline distT="0" distB="0" distL="0" distR="0">
            <wp:extent cx="6120130" cy="2847029"/>
            <wp:effectExtent l="0" t="0" r="0" b="0"/>
            <wp:docPr id="28" name="图片 28" descr="C:\Users\zhangweijin5\AppData\Local\Temp\WeChat Files\3d53b9a4f83e987a3e204f2c25ed5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angweijin5\AppData\Local\Temp\WeChat Files\3d53b9a4f83e987a3e204f2c25ed5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9" w:rsidRPr="00A420C9" w:rsidRDefault="00A420C9" w:rsidP="00A420C9">
      <w:pPr>
        <w:pStyle w:val="1"/>
        <w:numPr>
          <w:ilvl w:val="0"/>
          <w:numId w:val="2"/>
        </w:numPr>
      </w:pPr>
      <w:r w:rsidRPr="00A420C9">
        <w:lastRenderedPageBreak/>
        <w:t xml:space="preserve">In the </w:t>
      </w:r>
      <w:r w:rsidR="00E42BFB">
        <w:t>L</w:t>
      </w:r>
      <w:r w:rsidRPr="00A420C9">
        <w:t>ive</w:t>
      </w:r>
      <w:r w:rsidR="00E42BFB">
        <w:t xml:space="preserve"> V</w:t>
      </w:r>
      <w:r w:rsidRPr="00A420C9">
        <w:t>iew interface, the camera can be previewed</w:t>
      </w:r>
    </w:p>
    <w:p w:rsidR="00A420C9" w:rsidRPr="00A420C9" w:rsidRDefault="00896050" w:rsidP="00A420C9">
      <w:pPr>
        <w:rPr>
          <w:rFonts w:eastAsiaTheme="minorEastAsia"/>
          <w:b/>
          <w:bCs/>
          <w:kern w:val="44"/>
          <w:sz w:val="28"/>
          <w:szCs w:val="44"/>
        </w:rPr>
      </w:pPr>
      <w:r w:rsidRPr="00896050">
        <w:rPr>
          <w:rFonts w:eastAsiaTheme="minorEastAsia"/>
          <w:b/>
          <w:bCs/>
          <w:noProof/>
          <w:kern w:val="44"/>
          <w:sz w:val="28"/>
          <w:szCs w:val="44"/>
        </w:rPr>
        <w:drawing>
          <wp:inline distT="0" distB="0" distL="0" distR="0">
            <wp:extent cx="6120130" cy="2843552"/>
            <wp:effectExtent l="0" t="0" r="0" b="0"/>
            <wp:docPr id="2" name="图片 2" descr="C:\Users\zhangweijin5\AppData\Local\Temp\WeChat Files\aed81ebd178e351c6bb0f52c1a4c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weijin5\AppData\Local\Temp\WeChat Files\aed81ebd178e351c6bb0f52c1a4cfa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9" w:rsidRDefault="00A420C9" w:rsidP="00A420C9">
      <w:pPr>
        <w:rPr>
          <w:rFonts w:eastAsiaTheme="minorEastAsia"/>
          <w:b/>
          <w:bCs/>
          <w:kern w:val="44"/>
          <w:sz w:val="28"/>
          <w:szCs w:val="44"/>
        </w:rPr>
      </w:pPr>
    </w:p>
    <w:p w:rsidR="00A420C9" w:rsidRPr="00A420C9" w:rsidRDefault="00A420C9" w:rsidP="00A420C9">
      <w:pPr>
        <w:sectPr w:rsidR="00A420C9" w:rsidRPr="00A420C9" w:rsidSect="004F0663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 w:code="9"/>
          <w:pgMar w:top="1701" w:right="1134" w:bottom="1701" w:left="1134" w:header="851" w:footer="992" w:gutter="0"/>
          <w:pgNumType w:start="0"/>
          <w:cols w:space="356"/>
          <w:titlePg/>
          <w:docGrid w:type="lines" w:linePitch="312"/>
        </w:sectPr>
      </w:pPr>
    </w:p>
    <w:p w:rsidR="00C51372" w:rsidRDefault="00C51372" w:rsidP="00C51372">
      <w:pPr>
        <w:pStyle w:val="a7"/>
      </w:pPr>
    </w:p>
    <w:sectPr w:rsidR="00C51372" w:rsidSect="004F0663">
      <w:headerReference w:type="first" r:id="rId25"/>
      <w:pgSz w:w="11906" w:h="16838" w:code="9"/>
      <w:pgMar w:top="1701" w:right="1134" w:bottom="1701" w:left="1134" w:header="851" w:footer="992" w:gutter="0"/>
      <w:pgNumType w:start="0"/>
      <w:cols w:space="356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CCE" w:rsidRDefault="00932CCE" w:rsidP="00C51372">
      <w:r>
        <w:separator/>
      </w:r>
    </w:p>
  </w:endnote>
  <w:endnote w:type="continuationSeparator" w:id="0">
    <w:p w:rsidR="00932CCE" w:rsidRDefault="00932CCE" w:rsidP="00C5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132" w:rsidRDefault="00725132" w:rsidP="00DC4D1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E6D70" w:rsidRPr="00CE6D70">
      <w:rPr>
        <w:noProof/>
        <w:lang w:val="zh-CN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801247"/>
      <w:docPartObj>
        <w:docPartGallery w:val="Page Numbers (Bottom of Page)"/>
        <w:docPartUnique/>
      </w:docPartObj>
    </w:sdtPr>
    <w:sdtEndPr/>
    <w:sdtContent>
      <w:p w:rsidR="00725132" w:rsidRDefault="00725132">
        <w:pPr>
          <w:pStyle w:val="a5"/>
          <w:ind w:right="3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A1F" w:rsidRPr="00184A1F">
          <w:rPr>
            <w:noProof/>
            <w:lang w:val="zh-CN"/>
          </w:rPr>
          <w:t>0</w:t>
        </w:r>
        <w:r>
          <w:fldChar w:fldCharType="end"/>
        </w:r>
      </w:p>
    </w:sdtContent>
  </w:sdt>
  <w:p w:rsidR="00725132" w:rsidRDefault="0072513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CCE" w:rsidRDefault="00932CCE" w:rsidP="00C51372">
      <w:r>
        <w:separator/>
      </w:r>
    </w:p>
  </w:footnote>
  <w:footnote w:type="continuationSeparator" w:id="0">
    <w:p w:rsidR="00932CCE" w:rsidRDefault="00932CCE" w:rsidP="00C51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132" w:rsidRPr="009419B6" w:rsidRDefault="009419B6" w:rsidP="009419B6">
    <w:pPr>
      <w:pStyle w:val="a7"/>
      <w:pBdr>
        <w:bottom w:val="single" w:sz="6" w:space="1" w:color="auto"/>
      </w:pBdr>
      <w:jc w:val="center"/>
      <w:rPr>
        <w:color w:val="FF0000"/>
        <w:szCs w:val="21"/>
      </w:rPr>
    </w:pPr>
    <w:r w:rsidRPr="009419B6">
      <w:rPr>
        <w:szCs w:val="21"/>
      </w:rPr>
      <w:t>How to add solar camera on NVR through ISUP protocol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132" w:rsidRDefault="00725132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BED56E6" wp14:editId="0B2BA67A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606" w:rsidRDefault="00E12143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CF6BFB" wp14:editId="026E79B1">
          <wp:simplePos x="0" y="0"/>
          <wp:positionH relativeFrom="column">
            <wp:posOffset>-718185</wp:posOffset>
          </wp:positionH>
          <wp:positionV relativeFrom="paragraph">
            <wp:posOffset>-529590</wp:posOffset>
          </wp:positionV>
          <wp:extent cx="7560310" cy="10685780"/>
          <wp:effectExtent l="0" t="0" r="0" b="0"/>
          <wp:wrapNone/>
          <wp:docPr id="21" name="图片 21" descr="BACK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CK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399F"/>
    <w:multiLevelType w:val="hybridMultilevel"/>
    <w:tmpl w:val="308CE2DA"/>
    <w:lvl w:ilvl="0" w:tplc="2BCA566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240F99"/>
    <w:multiLevelType w:val="hybridMultilevel"/>
    <w:tmpl w:val="A5428736"/>
    <w:lvl w:ilvl="0" w:tplc="0409000F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E4919E9"/>
    <w:multiLevelType w:val="hybridMultilevel"/>
    <w:tmpl w:val="6896B9F0"/>
    <w:lvl w:ilvl="0" w:tplc="DA520D0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01569D1"/>
    <w:multiLevelType w:val="hybridMultilevel"/>
    <w:tmpl w:val="A5485E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4374C8F"/>
    <w:multiLevelType w:val="hybridMultilevel"/>
    <w:tmpl w:val="BBB8120C"/>
    <w:lvl w:ilvl="0" w:tplc="41502C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D8A"/>
    <w:rsid w:val="00106A7A"/>
    <w:rsid w:val="001340ED"/>
    <w:rsid w:val="00184A1F"/>
    <w:rsid w:val="001D79E0"/>
    <w:rsid w:val="0020129F"/>
    <w:rsid w:val="002C160C"/>
    <w:rsid w:val="00314FFB"/>
    <w:rsid w:val="004035D6"/>
    <w:rsid w:val="004D0D8A"/>
    <w:rsid w:val="00553843"/>
    <w:rsid w:val="00613F04"/>
    <w:rsid w:val="006A1D1E"/>
    <w:rsid w:val="006C05F3"/>
    <w:rsid w:val="006E058E"/>
    <w:rsid w:val="00725132"/>
    <w:rsid w:val="00896050"/>
    <w:rsid w:val="00932CCE"/>
    <w:rsid w:val="009419B6"/>
    <w:rsid w:val="00A028C5"/>
    <w:rsid w:val="00A420C9"/>
    <w:rsid w:val="00B11000"/>
    <w:rsid w:val="00C17B16"/>
    <w:rsid w:val="00C26DA8"/>
    <w:rsid w:val="00C347B8"/>
    <w:rsid w:val="00C51372"/>
    <w:rsid w:val="00C9393F"/>
    <w:rsid w:val="00CE6D70"/>
    <w:rsid w:val="00D04856"/>
    <w:rsid w:val="00DC73E6"/>
    <w:rsid w:val="00E0185C"/>
    <w:rsid w:val="00E12143"/>
    <w:rsid w:val="00E42BFB"/>
    <w:rsid w:val="00E71CBA"/>
    <w:rsid w:val="00E811E4"/>
    <w:rsid w:val="00F21B10"/>
    <w:rsid w:val="00F371FE"/>
    <w:rsid w:val="00F951A4"/>
    <w:rsid w:val="00FD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E1FA24D-BCD7-49B3-B9F6-9F7CFF4A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51372"/>
    <w:pPr>
      <w:widowControl w:val="0"/>
      <w:jc w:val="both"/>
    </w:pPr>
    <w:rPr>
      <w:rFonts w:ascii="Times New Roman" w:eastAsia="宋体" w:hAnsi="Times New Roman" w:cs="Times New Roman"/>
      <w:color w:val="000000"/>
      <w:kern w:val="0"/>
      <w:sz w:val="18"/>
      <w:szCs w:val="20"/>
    </w:rPr>
  </w:style>
  <w:style w:type="paragraph" w:styleId="1">
    <w:name w:val="heading 1"/>
    <w:basedOn w:val="a"/>
    <w:next w:val="a"/>
    <w:link w:val="10"/>
    <w:uiPriority w:val="9"/>
    <w:qFormat/>
    <w:rsid w:val="00C51372"/>
    <w:pPr>
      <w:keepNext/>
      <w:keepLines/>
      <w:numPr>
        <w:numId w:val="3"/>
      </w:numPr>
      <w:spacing w:before="120" w:after="120"/>
      <w:outlineLvl w:val="0"/>
    </w:pPr>
    <w:rPr>
      <w:rFonts w:eastAsiaTheme="minorEastAsia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5137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3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4">
    <w:name w:val="页眉 字符"/>
    <w:basedOn w:val="a0"/>
    <w:link w:val="a3"/>
    <w:uiPriority w:val="99"/>
    <w:rsid w:val="00C513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1372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a6">
    <w:name w:val="页脚 字符"/>
    <w:basedOn w:val="a0"/>
    <w:link w:val="a5"/>
    <w:uiPriority w:val="99"/>
    <w:rsid w:val="00C51372"/>
    <w:rPr>
      <w:sz w:val="18"/>
      <w:szCs w:val="18"/>
    </w:rPr>
  </w:style>
  <w:style w:type="paragraph" w:styleId="a7">
    <w:name w:val="No Spacing"/>
    <w:uiPriority w:val="1"/>
    <w:qFormat/>
    <w:rsid w:val="00C5137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E-">
    <w:name w:val="E-封面 二号"/>
    <w:basedOn w:val="a"/>
    <w:rsid w:val="00C51372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a8">
    <w:name w:val="逻辑二级标题"/>
    <w:basedOn w:val="a"/>
    <w:link w:val="a9"/>
    <w:qFormat/>
    <w:rsid w:val="00C51372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snapToGrid w:val="0"/>
      <w:color w:val="auto"/>
      <w:sz w:val="24"/>
      <w:szCs w:val="21"/>
    </w:rPr>
  </w:style>
  <w:style w:type="character" w:customStyle="1" w:styleId="a9">
    <w:name w:val="逻辑二级标题 字符"/>
    <w:link w:val="a8"/>
    <w:rsid w:val="00C51372"/>
    <w:rPr>
      <w:rFonts w:ascii="Calibri" w:eastAsia="宋体" w:hAnsi="Calibri" w:cs="Arial"/>
      <w:b/>
      <w:snapToGrid w:val="0"/>
      <w:kern w:val="0"/>
      <w:sz w:val="24"/>
      <w:szCs w:val="21"/>
    </w:rPr>
  </w:style>
  <w:style w:type="character" w:customStyle="1" w:styleId="10">
    <w:name w:val="标题 1 字符"/>
    <w:basedOn w:val="a0"/>
    <w:link w:val="1"/>
    <w:uiPriority w:val="9"/>
    <w:rsid w:val="00C51372"/>
    <w:rPr>
      <w:rFonts w:ascii="Times New Roman" w:hAnsi="Times New Roman" w:cs="Times New Roman"/>
      <w:b/>
      <w:bCs/>
      <w:color w:val="000000"/>
      <w:kern w:val="44"/>
      <w:sz w:val="28"/>
      <w:szCs w:val="44"/>
    </w:rPr>
  </w:style>
  <w:style w:type="paragraph" w:styleId="aa">
    <w:name w:val="List Paragraph"/>
    <w:basedOn w:val="a"/>
    <w:uiPriority w:val="34"/>
    <w:qFormat/>
    <w:rsid w:val="00C51372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C51372"/>
    <w:rPr>
      <w:rFonts w:asciiTheme="majorHAnsi" w:eastAsiaTheme="majorEastAsia" w:hAnsiTheme="majorHAnsi" w:cstheme="majorBidi"/>
      <w:b/>
      <w:bCs/>
      <w:color w:val="000000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10</Pages>
  <Words>240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张炜金5</dc:creator>
  <cp:keywords/>
  <dc:description/>
  <cp:lastModifiedBy>张炜金5</cp:lastModifiedBy>
  <cp:revision>23</cp:revision>
  <dcterms:created xsi:type="dcterms:W3CDTF">2021-09-09T02:31:00Z</dcterms:created>
  <dcterms:modified xsi:type="dcterms:W3CDTF">2021-12-22T07:44:00Z</dcterms:modified>
</cp:coreProperties>
</file>