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6B" w:rsidRDefault="00842B6B" w:rsidP="00E91C04">
      <w:pPr>
        <w:pStyle w:val="a7"/>
        <w:rPr>
          <w:lang w:eastAsia="zh-CN"/>
        </w:rPr>
      </w:pPr>
    </w:p>
    <w:p w:rsidR="00EF568B" w:rsidRPr="00F7572E" w:rsidRDefault="00EF568B" w:rsidP="00EF568B">
      <w:pPr>
        <w:pStyle w:val="a7"/>
        <w:pBdr>
          <w:bottom w:val="single" w:sz="6" w:space="1" w:color="auto"/>
        </w:pBdr>
        <w:rPr>
          <w:rFonts w:ascii="Times New Roman" w:hAnsi="Times New Roman"/>
          <w:b/>
          <w:sz w:val="28"/>
          <w:lang w:eastAsia="zh-CN"/>
        </w:rPr>
      </w:pPr>
      <w:r w:rsidRPr="00F7572E">
        <w:rPr>
          <w:rFonts w:ascii="Times New Roman" w:hAnsi="Times New Roman"/>
          <w:b/>
          <w:sz w:val="28"/>
        </w:rPr>
        <w:t>Preparation</w:t>
      </w:r>
    </w:p>
    <w:p w:rsidR="00EF568B" w:rsidRDefault="00EF568B" w:rsidP="00EF568B">
      <w:pPr>
        <w:pStyle w:val="a7"/>
        <w:rPr>
          <w:b/>
        </w:rPr>
      </w:pPr>
    </w:p>
    <w:p w:rsidR="00694A50" w:rsidRPr="009C2644" w:rsidRDefault="00FD4E01" w:rsidP="009C2644">
      <w:pPr>
        <w:pStyle w:val="a7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zh-CN"/>
        </w:rPr>
        <w:t>Second generation AcuSense camera(-SL models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  <w:lang w:eastAsia="zh-CN"/>
        </w:rPr>
        <w:t>)</w:t>
      </w:r>
      <w:r w:rsidR="00312479">
        <w:rPr>
          <w:rFonts w:ascii="Times New Roman" w:hAnsi="Times New Roman" w:cs="Times New Roman"/>
          <w:color w:val="FF0000"/>
          <w:sz w:val="24"/>
          <w:szCs w:val="24"/>
          <w:lang w:eastAsia="zh-CN"/>
        </w:rPr>
        <w:t>.</w:t>
      </w:r>
    </w:p>
    <w:p w:rsidR="00694A50" w:rsidRDefault="00FD4E01" w:rsidP="00CB0444">
      <w:pPr>
        <w:pStyle w:val="a7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zh-CN"/>
        </w:rPr>
        <w:t xml:space="preserve">Custom </w:t>
      </w:r>
      <w:r w:rsidR="00601756">
        <w:rPr>
          <w:rFonts w:ascii="Times New Roman" w:hAnsi="Times New Roman" w:cs="Times New Roman"/>
          <w:color w:val="FF0000"/>
          <w:sz w:val="24"/>
          <w:szCs w:val="24"/>
          <w:lang w:eastAsia="zh-CN"/>
        </w:rPr>
        <w:t>audio</w:t>
      </w:r>
      <w:r>
        <w:rPr>
          <w:rFonts w:ascii="Times New Roman" w:hAnsi="Times New Roman" w:cs="Times New Roman"/>
          <w:color w:val="FF0000"/>
          <w:sz w:val="24"/>
          <w:szCs w:val="24"/>
          <w:lang w:eastAsia="zh-CN"/>
        </w:rPr>
        <w:t xml:space="preserve"> with .wav format</w:t>
      </w:r>
      <w:r w:rsidR="00CB0444">
        <w:rPr>
          <w:rFonts w:ascii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CB0444" w:rsidRPr="00CB0444">
        <w:rPr>
          <w:rFonts w:ascii="Times New Roman" w:hAnsi="Times New Roman" w:cs="Times New Roman"/>
          <w:color w:val="FF0000"/>
          <w:sz w:val="24"/>
          <w:szCs w:val="24"/>
          <w:lang w:eastAsia="zh-CN"/>
        </w:rPr>
        <w:t>sampling rate as 8 KHz</w:t>
      </w:r>
      <w:r w:rsidR="00312479">
        <w:rPr>
          <w:rFonts w:ascii="Times New Roman" w:hAnsi="Times New Roman" w:cs="Times New Roman"/>
          <w:color w:val="FF0000"/>
          <w:sz w:val="24"/>
          <w:szCs w:val="24"/>
          <w:lang w:eastAsia="zh-CN"/>
        </w:rPr>
        <w:t>.</w:t>
      </w:r>
    </w:p>
    <w:p w:rsidR="004C6B77" w:rsidRPr="00EF568B" w:rsidRDefault="004C6B77" w:rsidP="00E91C04">
      <w:pPr>
        <w:pStyle w:val="a7"/>
        <w:rPr>
          <w:sz w:val="24"/>
          <w:lang w:eastAsia="zh-CN"/>
        </w:rPr>
      </w:pPr>
    </w:p>
    <w:p w:rsidR="009B48AB" w:rsidRDefault="009B48AB" w:rsidP="00E91C04">
      <w:pPr>
        <w:pStyle w:val="a7"/>
        <w:rPr>
          <w:lang w:eastAsia="zh-CN"/>
        </w:rPr>
      </w:pPr>
    </w:p>
    <w:p w:rsidR="008262A5" w:rsidRDefault="008262A5" w:rsidP="00E91C04">
      <w:pPr>
        <w:pStyle w:val="a7"/>
        <w:rPr>
          <w:lang w:eastAsia="zh-CN"/>
        </w:rPr>
      </w:pPr>
    </w:p>
    <w:p w:rsidR="008262A5" w:rsidRDefault="008262A5" w:rsidP="00E91C04">
      <w:pPr>
        <w:pStyle w:val="a7"/>
        <w:rPr>
          <w:lang w:eastAsia="zh-CN"/>
        </w:rPr>
      </w:pPr>
    </w:p>
    <w:p w:rsidR="008262A5" w:rsidRDefault="008262A5" w:rsidP="00E91C04">
      <w:pPr>
        <w:pStyle w:val="a7"/>
        <w:rPr>
          <w:lang w:eastAsia="zh-CN"/>
        </w:rPr>
      </w:pPr>
    </w:p>
    <w:p w:rsidR="008262A5" w:rsidRDefault="008262A5" w:rsidP="00E91C04">
      <w:pPr>
        <w:pStyle w:val="a7"/>
        <w:rPr>
          <w:lang w:eastAsia="zh-CN"/>
        </w:rPr>
      </w:pPr>
    </w:p>
    <w:p w:rsidR="008262A5" w:rsidRDefault="008262A5" w:rsidP="00E91C04">
      <w:pPr>
        <w:pStyle w:val="a7"/>
        <w:rPr>
          <w:lang w:eastAsia="zh-CN"/>
        </w:rPr>
      </w:pPr>
    </w:p>
    <w:p w:rsidR="008262A5" w:rsidRDefault="008262A5" w:rsidP="00E91C04">
      <w:pPr>
        <w:pStyle w:val="a7"/>
        <w:rPr>
          <w:lang w:eastAsia="zh-CN"/>
        </w:rPr>
      </w:pPr>
    </w:p>
    <w:p w:rsidR="008262A5" w:rsidRDefault="008262A5" w:rsidP="00E91C04">
      <w:pPr>
        <w:pStyle w:val="a7"/>
        <w:rPr>
          <w:lang w:eastAsia="zh-CN"/>
        </w:rPr>
      </w:pPr>
    </w:p>
    <w:p w:rsidR="008262A5" w:rsidRDefault="008262A5" w:rsidP="00E91C04">
      <w:pPr>
        <w:pStyle w:val="a7"/>
        <w:rPr>
          <w:lang w:eastAsia="zh-CN"/>
        </w:rPr>
      </w:pPr>
    </w:p>
    <w:p w:rsidR="008262A5" w:rsidRDefault="008262A5" w:rsidP="00E91C04">
      <w:pPr>
        <w:pStyle w:val="a7"/>
        <w:rPr>
          <w:lang w:eastAsia="zh-CN"/>
        </w:rPr>
      </w:pPr>
    </w:p>
    <w:p w:rsidR="008262A5" w:rsidRDefault="008262A5" w:rsidP="00E91C04">
      <w:pPr>
        <w:pStyle w:val="a7"/>
        <w:rPr>
          <w:lang w:eastAsia="zh-CN"/>
        </w:rPr>
      </w:pPr>
    </w:p>
    <w:p w:rsidR="006D7D65" w:rsidRPr="00A22631" w:rsidRDefault="00D7651D" w:rsidP="00646470">
      <w:pPr>
        <w:pStyle w:val="a7"/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  <w:sz w:val="36"/>
          <w:szCs w:val="30"/>
          <w:lang w:val="en" w:eastAsia="zh-CN"/>
        </w:rPr>
      </w:pPr>
      <w:r w:rsidRPr="00D7651D">
        <w:rPr>
          <w:rFonts w:ascii="Times New Roman" w:hAnsi="Times New Roman" w:cs="Times New Roman"/>
          <w:b/>
          <w:sz w:val="40"/>
          <w:szCs w:val="30"/>
          <w:lang w:eastAsia="zh-CN"/>
        </w:rPr>
        <w:t xml:space="preserve">How to </w:t>
      </w:r>
      <w:r w:rsidR="006144BC">
        <w:rPr>
          <w:rFonts w:ascii="Times New Roman" w:hAnsi="Times New Roman" w:cs="Times New Roman"/>
          <w:b/>
          <w:sz w:val="40"/>
          <w:szCs w:val="30"/>
          <w:lang w:eastAsia="zh-CN"/>
        </w:rPr>
        <w:t>Upload</w:t>
      </w:r>
      <w:r w:rsidRPr="00D7651D">
        <w:rPr>
          <w:rFonts w:ascii="Times New Roman" w:hAnsi="Times New Roman" w:cs="Times New Roman"/>
          <w:b/>
          <w:sz w:val="40"/>
          <w:szCs w:val="30"/>
          <w:lang w:eastAsia="zh-CN"/>
        </w:rPr>
        <w:t xml:space="preserve"> Custom Sound of Audible Alarm</w:t>
      </w:r>
      <w:r w:rsidR="005C46AD" w:rsidRPr="00A22631">
        <w:rPr>
          <w:rFonts w:ascii="Times New Roman" w:hAnsi="Times New Roman" w:cs="Times New Roman"/>
          <w:b/>
          <w:sz w:val="36"/>
          <w:szCs w:val="30"/>
          <w:lang w:eastAsia="zh-CN"/>
        </w:rPr>
        <w:t xml:space="preserve"> </w:t>
      </w:r>
    </w:p>
    <w:p w:rsidR="005C0A40" w:rsidRPr="00D7651D" w:rsidRDefault="005C0A40" w:rsidP="00D7651D">
      <w:pPr>
        <w:pStyle w:val="a7"/>
        <w:pBdr>
          <w:bottom w:val="single" w:sz="6" w:space="1" w:color="auto"/>
        </w:pBdr>
        <w:rPr>
          <w:color w:val="FF0000"/>
          <w:sz w:val="36"/>
          <w:lang w:val="en" w:eastAsia="zh-CN"/>
        </w:rPr>
      </w:pPr>
    </w:p>
    <w:p w:rsidR="00A11CD5" w:rsidRDefault="00A11CD5" w:rsidP="00A11CD5">
      <w:pPr>
        <w:pStyle w:val="a7"/>
        <w:rPr>
          <w:lang w:eastAsia="zh-CN"/>
        </w:rPr>
      </w:pPr>
    </w:p>
    <w:p w:rsidR="008262A5" w:rsidRDefault="00A11CD5" w:rsidP="00A11CD5">
      <w:pPr>
        <w:pStyle w:val="a7"/>
        <w:rPr>
          <w:noProof/>
          <w:lang w:eastAsia="zh-CN"/>
        </w:rPr>
      </w:pPr>
      <w:r w:rsidRPr="00B21525">
        <w:rPr>
          <w:sz w:val="24"/>
          <w:lang w:eastAsia="zh-CN"/>
        </w:rPr>
        <w:t xml:space="preserve">                                                           </w:t>
      </w:r>
      <w:r w:rsidR="00B21525">
        <w:rPr>
          <w:sz w:val="24"/>
          <w:lang w:eastAsia="zh-CN"/>
        </w:rPr>
        <w:t xml:space="preserve">                   </w:t>
      </w:r>
      <w:r w:rsidRPr="00B21525">
        <w:rPr>
          <w:noProof/>
          <w:lang w:eastAsia="zh-CN"/>
        </w:rPr>
        <w:t xml:space="preserve">                                     </w:t>
      </w:r>
    </w:p>
    <w:p w:rsidR="008262A5" w:rsidRDefault="008262A5">
      <w:pPr>
        <w:spacing w:after="200" w:line="276" w:lineRule="auto"/>
        <w:rPr>
          <w:rFonts w:eastAsiaTheme="minorEastAsia"/>
          <w:noProof/>
          <w:sz w:val="22"/>
          <w:szCs w:val="22"/>
          <w:lang w:eastAsia="zh-CN"/>
        </w:rPr>
      </w:pPr>
      <w:r>
        <w:rPr>
          <w:noProof/>
          <w:lang w:eastAsia="zh-CN"/>
        </w:rPr>
        <w:br w:type="page"/>
      </w:r>
    </w:p>
    <w:p w:rsidR="00A22631" w:rsidRDefault="009F7D28" w:rsidP="00A22631">
      <w:pPr>
        <w:pStyle w:val="ac"/>
        <w:numPr>
          <w:ilvl w:val="0"/>
          <w:numId w:val="18"/>
        </w:numPr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lastRenderedPageBreak/>
        <w:t xml:space="preserve">Website upload </w:t>
      </w:r>
    </w:p>
    <w:p w:rsidR="00A22631" w:rsidRPr="009F7D28" w:rsidRDefault="009F7D28" w:rsidP="00A22631">
      <w:pPr>
        <w:pStyle w:val="ac"/>
        <w:numPr>
          <w:ilvl w:val="1"/>
          <w:numId w:val="18"/>
        </w:numPr>
        <w:rPr>
          <w:b/>
          <w:sz w:val="24"/>
          <w:lang w:eastAsia="zh-CN"/>
        </w:rPr>
      </w:pPr>
      <w:r w:rsidRPr="009F7D28">
        <w:rPr>
          <w:b/>
          <w:sz w:val="24"/>
          <w:lang w:eastAsia="zh-CN"/>
        </w:rPr>
        <w:t xml:space="preserve">Find </w:t>
      </w:r>
      <w:r>
        <w:rPr>
          <w:b/>
          <w:sz w:val="24"/>
          <w:lang w:eastAsia="zh-CN"/>
        </w:rPr>
        <w:t>uploading</w:t>
      </w:r>
      <w:r w:rsidRPr="009F7D28">
        <w:rPr>
          <w:b/>
          <w:sz w:val="24"/>
          <w:lang w:eastAsia="zh-CN"/>
        </w:rPr>
        <w:t xml:space="preserve"> page on web</w:t>
      </w:r>
    </w:p>
    <w:p w:rsidR="00A22631" w:rsidRPr="00A22631" w:rsidRDefault="009F7D28" w:rsidP="00A22631">
      <w:pPr>
        <w:pStyle w:val="ac"/>
        <w:ind w:left="1560"/>
        <w:rPr>
          <w:sz w:val="24"/>
          <w:lang w:eastAsia="zh-CN"/>
        </w:rPr>
      </w:pPr>
      <w:r>
        <w:rPr>
          <w:sz w:val="24"/>
          <w:lang w:eastAsia="zh-CN"/>
        </w:rPr>
        <w:t>Configuration---Event---Basic Event---Audible Alarm Output</w:t>
      </w:r>
      <w:r w:rsidR="002E784D">
        <w:rPr>
          <w:sz w:val="24"/>
          <w:lang w:eastAsia="zh-CN"/>
        </w:rPr>
        <w:t>.</w:t>
      </w:r>
      <w:r>
        <w:rPr>
          <w:noProof/>
          <w:lang w:eastAsia="zh-CN"/>
        </w:rPr>
        <w:drawing>
          <wp:inline distT="0" distB="0" distL="0" distR="0" wp14:anchorId="2ECCA143" wp14:editId="3FC3FA05">
            <wp:extent cx="5159073" cy="347091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1240" cy="347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AB" w:rsidRDefault="009F7D28" w:rsidP="00A22631">
      <w:pPr>
        <w:pStyle w:val="ac"/>
        <w:widowControl w:val="0"/>
        <w:numPr>
          <w:ilvl w:val="1"/>
          <w:numId w:val="18"/>
        </w:numPr>
        <w:spacing w:after="0" w:line="240" w:lineRule="auto"/>
        <w:contextualSpacing w:val="0"/>
        <w:rPr>
          <w:sz w:val="24"/>
          <w:lang w:eastAsia="zh-CN"/>
        </w:rPr>
      </w:pPr>
      <w:r>
        <w:rPr>
          <w:b/>
          <w:sz w:val="24"/>
          <w:lang w:eastAsia="zh-CN"/>
        </w:rPr>
        <w:t>Select sound type</w:t>
      </w:r>
      <w:r w:rsidR="00A22631" w:rsidRPr="009F7D28">
        <w:rPr>
          <w:b/>
          <w:sz w:val="24"/>
          <w:lang w:eastAsia="zh-CN"/>
        </w:rPr>
        <w:t>.</w:t>
      </w:r>
      <w:r w:rsidR="00A22631">
        <w:rPr>
          <w:sz w:val="24"/>
          <w:lang w:eastAsia="zh-CN"/>
        </w:rPr>
        <w:br/>
      </w:r>
      <w:r>
        <w:rPr>
          <w:noProof/>
          <w:lang w:eastAsia="zh-CN"/>
        </w:rPr>
        <w:drawing>
          <wp:inline distT="0" distB="0" distL="0" distR="0" wp14:anchorId="149E9D21" wp14:editId="23362C9C">
            <wp:extent cx="4515796" cy="2985135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6779" cy="298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631" w:rsidRDefault="00A22631" w:rsidP="00A22631">
      <w:pPr>
        <w:pStyle w:val="ac"/>
        <w:widowControl w:val="0"/>
        <w:spacing w:after="0" w:line="240" w:lineRule="auto"/>
        <w:ind w:left="1560"/>
        <w:contextualSpacing w:val="0"/>
        <w:rPr>
          <w:rFonts w:eastAsiaTheme="minorEastAsia"/>
          <w:sz w:val="24"/>
          <w:lang w:eastAsia="zh-CN"/>
        </w:rPr>
      </w:pPr>
    </w:p>
    <w:p w:rsidR="009F7D28" w:rsidRDefault="009F7D28" w:rsidP="00A22631">
      <w:pPr>
        <w:pStyle w:val="ac"/>
        <w:widowControl w:val="0"/>
        <w:spacing w:after="0" w:line="240" w:lineRule="auto"/>
        <w:ind w:left="1560"/>
        <w:contextualSpacing w:val="0"/>
        <w:rPr>
          <w:rFonts w:eastAsiaTheme="minorEastAsia"/>
          <w:sz w:val="24"/>
          <w:lang w:eastAsia="zh-CN"/>
        </w:rPr>
      </w:pPr>
    </w:p>
    <w:p w:rsidR="00A22631" w:rsidRDefault="009F7D28" w:rsidP="00A22631">
      <w:pPr>
        <w:pStyle w:val="ac"/>
        <w:numPr>
          <w:ilvl w:val="1"/>
          <w:numId w:val="18"/>
        </w:numPr>
        <w:rPr>
          <w:b/>
          <w:sz w:val="24"/>
          <w:lang w:eastAsia="zh-CN"/>
        </w:rPr>
      </w:pPr>
      <w:r w:rsidRPr="009F7D28">
        <w:rPr>
          <w:b/>
          <w:sz w:val="24"/>
          <w:lang w:eastAsia="zh-CN"/>
        </w:rPr>
        <w:lastRenderedPageBreak/>
        <w:t>Import custom audio</w:t>
      </w:r>
      <w:r w:rsidR="00422CE5">
        <w:rPr>
          <w:b/>
          <w:sz w:val="24"/>
          <w:lang w:eastAsia="zh-CN"/>
        </w:rPr>
        <w:t xml:space="preserve"> file</w:t>
      </w:r>
      <w:r w:rsidRPr="009F7D28">
        <w:rPr>
          <w:b/>
          <w:sz w:val="24"/>
          <w:lang w:eastAsia="zh-CN"/>
        </w:rPr>
        <w:t>.</w:t>
      </w:r>
    </w:p>
    <w:p w:rsidR="00734573" w:rsidRDefault="00734573" w:rsidP="00734573">
      <w:pPr>
        <w:pStyle w:val="ac"/>
        <w:ind w:left="1560"/>
        <w:rPr>
          <w:sz w:val="24"/>
          <w:lang w:eastAsia="zh-CN"/>
        </w:rPr>
      </w:pPr>
      <w:r w:rsidRPr="00734573">
        <w:rPr>
          <w:sz w:val="24"/>
          <w:lang w:eastAsia="zh-CN"/>
        </w:rPr>
        <w:t>C</w:t>
      </w:r>
      <w:r>
        <w:rPr>
          <w:sz w:val="24"/>
          <w:lang w:eastAsia="zh-CN"/>
        </w:rPr>
        <w:t>lick Add, than u</w:t>
      </w:r>
      <w:r w:rsidRPr="00734573">
        <w:rPr>
          <w:sz w:val="24"/>
          <w:lang w:eastAsia="zh-CN"/>
        </w:rPr>
        <w:t xml:space="preserve">pload a .wav </w:t>
      </w:r>
      <w:r w:rsidRPr="00734573">
        <w:rPr>
          <w:color w:val="FF0000"/>
          <w:sz w:val="24"/>
          <w:lang w:eastAsia="zh-CN"/>
        </w:rPr>
        <w:t>mono sound</w:t>
      </w:r>
      <w:r w:rsidRPr="00734573">
        <w:rPr>
          <w:sz w:val="24"/>
          <w:lang w:eastAsia="zh-CN"/>
        </w:rPr>
        <w:t xml:space="preserve"> audio file with the size smaller than</w:t>
      </w:r>
      <w:r w:rsidRPr="00734573">
        <w:rPr>
          <w:b/>
          <w:color w:val="FF0000"/>
          <w:sz w:val="24"/>
          <w:lang w:eastAsia="zh-CN"/>
        </w:rPr>
        <w:t xml:space="preserve"> 512 KB</w:t>
      </w:r>
      <w:r w:rsidRPr="00734573">
        <w:rPr>
          <w:sz w:val="24"/>
          <w:lang w:eastAsia="zh-CN"/>
        </w:rPr>
        <w:t xml:space="preserve"> and sampling rate as</w:t>
      </w:r>
      <w:r w:rsidRPr="00734573">
        <w:rPr>
          <w:color w:val="FF0000"/>
          <w:sz w:val="24"/>
          <w:lang w:eastAsia="zh-CN"/>
        </w:rPr>
        <w:t xml:space="preserve"> 8 KHz</w:t>
      </w:r>
      <w:r w:rsidRPr="00734573">
        <w:rPr>
          <w:sz w:val="24"/>
          <w:lang w:eastAsia="zh-CN"/>
        </w:rPr>
        <w:t>.</w:t>
      </w:r>
    </w:p>
    <w:p w:rsidR="00734573" w:rsidRPr="00734573" w:rsidRDefault="00734573" w:rsidP="00734573">
      <w:pPr>
        <w:pStyle w:val="ac"/>
        <w:ind w:left="1560"/>
        <w:rPr>
          <w:sz w:val="24"/>
          <w:lang w:eastAsia="zh-CN"/>
        </w:rPr>
      </w:pPr>
      <w:r>
        <w:rPr>
          <w:sz w:val="24"/>
          <w:lang w:eastAsia="zh-CN"/>
        </w:rPr>
        <w:t xml:space="preserve">If audio do not meet above requirements, it will prompt </w:t>
      </w:r>
      <w:r w:rsidRPr="00734573">
        <w:rPr>
          <w:sz w:val="24"/>
          <w:lang w:eastAsia="zh-CN"/>
        </w:rPr>
        <w:t>Uploading failed.</w:t>
      </w:r>
    </w:p>
    <w:p w:rsidR="00734573" w:rsidRDefault="00734573" w:rsidP="00734573">
      <w:pPr>
        <w:pStyle w:val="ac"/>
        <w:ind w:left="1560"/>
        <w:rPr>
          <w:rFonts w:eastAsiaTheme="minorEastAsia"/>
          <w:sz w:val="24"/>
          <w:lang w:eastAsia="zh-CN"/>
        </w:rPr>
      </w:pPr>
      <w:r>
        <w:rPr>
          <w:noProof/>
          <w:lang w:eastAsia="zh-CN"/>
        </w:rPr>
        <w:drawing>
          <wp:inline distT="0" distB="0" distL="0" distR="0" wp14:anchorId="73C07F09" wp14:editId="58E87CCD">
            <wp:extent cx="5387340" cy="1780939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2003" cy="178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573" w:rsidRPr="00734573" w:rsidRDefault="00734573" w:rsidP="00734573">
      <w:pPr>
        <w:pStyle w:val="ac"/>
        <w:ind w:left="1560"/>
        <w:rPr>
          <w:rFonts w:eastAsiaTheme="minorEastAsia"/>
          <w:sz w:val="24"/>
          <w:lang w:eastAsia="zh-CN"/>
        </w:rPr>
      </w:pPr>
      <w:r>
        <w:rPr>
          <w:noProof/>
          <w:lang w:eastAsia="zh-CN"/>
        </w:rPr>
        <w:drawing>
          <wp:inline distT="0" distB="0" distL="0" distR="0" wp14:anchorId="25B01F5D" wp14:editId="28F8D4CE">
            <wp:extent cx="5124450" cy="2514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CE5" w:rsidRDefault="00422CE5" w:rsidP="00422CE5">
      <w:pPr>
        <w:pStyle w:val="ac"/>
        <w:numPr>
          <w:ilvl w:val="1"/>
          <w:numId w:val="18"/>
        </w:numPr>
        <w:rPr>
          <w:b/>
          <w:sz w:val="24"/>
          <w:lang w:eastAsia="zh-CN"/>
        </w:rPr>
      </w:pPr>
      <w:r>
        <w:rPr>
          <w:b/>
          <w:sz w:val="24"/>
          <w:lang w:eastAsia="zh-CN"/>
        </w:rPr>
        <w:t>Test.</w:t>
      </w:r>
    </w:p>
    <w:p w:rsidR="00C13E16" w:rsidRPr="00C13E16" w:rsidRDefault="00F25488" w:rsidP="00C13E16">
      <w:pPr>
        <w:pStyle w:val="ac"/>
        <w:ind w:left="1560"/>
        <w:rPr>
          <w:sz w:val="24"/>
          <w:lang w:eastAsia="zh-CN"/>
        </w:rPr>
      </w:pPr>
      <w:r>
        <w:rPr>
          <w:sz w:val="24"/>
          <w:lang w:eastAsia="zh-CN"/>
        </w:rPr>
        <w:t xml:space="preserve">Save all settings and click Test, </w:t>
      </w:r>
      <w:r w:rsidR="002B249F">
        <w:rPr>
          <w:sz w:val="24"/>
          <w:lang w:eastAsia="zh-CN"/>
        </w:rPr>
        <w:t>if prompt “Audio is playing…P</w:t>
      </w:r>
      <w:r w:rsidR="00F420F3">
        <w:rPr>
          <w:sz w:val="24"/>
          <w:lang w:eastAsia="zh-CN"/>
        </w:rPr>
        <w:t>lease wait</w:t>
      </w:r>
      <w:r w:rsidR="002B249F">
        <w:rPr>
          <w:sz w:val="24"/>
          <w:lang w:eastAsia="zh-CN"/>
        </w:rPr>
        <w:t>”</w:t>
      </w:r>
      <w:r w:rsidR="00F420F3">
        <w:rPr>
          <w:sz w:val="24"/>
          <w:lang w:eastAsia="zh-CN"/>
        </w:rPr>
        <w:t>, that means uploading succeed.</w:t>
      </w:r>
    </w:p>
    <w:p w:rsidR="00422CE5" w:rsidRDefault="00C13E16" w:rsidP="00422CE5">
      <w:pPr>
        <w:pStyle w:val="ac"/>
        <w:ind w:left="1560"/>
        <w:rPr>
          <w:b/>
          <w:sz w:val="24"/>
          <w:lang w:eastAsia="zh-CN"/>
        </w:rPr>
      </w:pPr>
      <w:r>
        <w:rPr>
          <w:noProof/>
          <w:lang w:eastAsia="zh-CN"/>
        </w:rPr>
        <w:drawing>
          <wp:inline distT="0" distB="0" distL="0" distR="0" wp14:anchorId="56FA2E04" wp14:editId="2FD69FEB">
            <wp:extent cx="1885950" cy="13049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631" w:rsidRPr="00734573" w:rsidRDefault="00A22631" w:rsidP="00734573">
      <w:pPr>
        <w:rPr>
          <w:rFonts w:eastAsiaTheme="minorEastAsia"/>
          <w:lang w:eastAsia="zh-CN"/>
        </w:rPr>
      </w:pPr>
    </w:p>
    <w:p w:rsidR="00D725A7" w:rsidRDefault="00D725A7">
      <w:pPr>
        <w:spacing w:after="200" w:line="276" w:lineRule="auto"/>
        <w:rPr>
          <w:rFonts w:eastAsiaTheme="minorEastAsia"/>
          <w:szCs w:val="22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1134ED" w:rsidRPr="002E784D" w:rsidRDefault="002E784D" w:rsidP="001134ED">
      <w:pPr>
        <w:pStyle w:val="ac"/>
        <w:numPr>
          <w:ilvl w:val="0"/>
          <w:numId w:val="18"/>
        </w:numPr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Hik-Connect upload</w:t>
      </w:r>
    </w:p>
    <w:p w:rsidR="002E784D" w:rsidRPr="003A5F8D" w:rsidRDefault="003A5F8D" w:rsidP="003A5F8D">
      <w:pPr>
        <w:ind w:firstLineChars="500" w:firstLine="1200"/>
        <w:rPr>
          <w:rFonts w:eastAsiaTheme="minorHAnsi"/>
          <w:szCs w:val="22"/>
          <w:lang w:eastAsia="zh-CN"/>
        </w:rPr>
      </w:pPr>
      <w:r w:rsidRPr="003A5F8D">
        <w:rPr>
          <w:lang w:eastAsia="zh-CN"/>
        </w:rPr>
        <w:t xml:space="preserve">Hik-Connect </w:t>
      </w:r>
      <w:r w:rsidRPr="003A5F8D">
        <w:rPr>
          <w:rFonts w:eastAsiaTheme="minorHAnsi" w:hint="eastAsia"/>
          <w:lang w:eastAsia="zh-CN"/>
        </w:rPr>
        <w:t>is expected to support uploading custom sound in June.</w:t>
      </w:r>
    </w:p>
    <w:p w:rsidR="00742BE7" w:rsidRDefault="00742BE7" w:rsidP="00742BE7">
      <w:pPr>
        <w:pStyle w:val="Default"/>
        <w:jc w:val="center"/>
        <w:rPr>
          <w:rFonts w:asciiTheme="minorHAnsi" w:hAnsiTheme="minorHAnsi" w:cstheme="minorBidi"/>
          <w:b/>
          <w:color w:val="auto"/>
          <w:sz w:val="28"/>
          <w:szCs w:val="22"/>
        </w:rPr>
      </w:pPr>
    </w:p>
    <w:p w:rsidR="00742BE7" w:rsidRDefault="00742BE7" w:rsidP="00742BE7">
      <w:pPr>
        <w:pStyle w:val="Default"/>
        <w:jc w:val="center"/>
        <w:rPr>
          <w:rFonts w:asciiTheme="minorHAnsi" w:hAnsiTheme="minorHAnsi" w:cstheme="minorBidi"/>
          <w:b/>
          <w:color w:val="auto"/>
          <w:sz w:val="28"/>
          <w:szCs w:val="22"/>
        </w:rPr>
      </w:pPr>
    </w:p>
    <w:p w:rsidR="00742BE7" w:rsidRDefault="00742BE7" w:rsidP="00742BE7">
      <w:pPr>
        <w:pStyle w:val="Default"/>
        <w:jc w:val="center"/>
        <w:rPr>
          <w:rFonts w:asciiTheme="minorHAnsi" w:hAnsiTheme="minorHAnsi" w:cstheme="minorBidi"/>
          <w:b/>
          <w:color w:val="auto"/>
          <w:sz w:val="28"/>
          <w:szCs w:val="22"/>
        </w:rPr>
      </w:pPr>
    </w:p>
    <w:p w:rsidR="00742BE7" w:rsidRDefault="00742BE7" w:rsidP="00742BE7">
      <w:pPr>
        <w:pStyle w:val="Default"/>
        <w:jc w:val="center"/>
        <w:rPr>
          <w:rFonts w:asciiTheme="minorHAnsi" w:hAnsiTheme="minorHAnsi" w:cstheme="minorBidi"/>
          <w:b/>
          <w:color w:val="auto"/>
          <w:sz w:val="28"/>
          <w:szCs w:val="22"/>
        </w:rPr>
      </w:pPr>
    </w:p>
    <w:p w:rsidR="00742BE7" w:rsidRDefault="00742BE7" w:rsidP="00742BE7">
      <w:pPr>
        <w:pStyle w:val="Default"/>
        <w:jc w:val="center"/>
        <w:rPr>
          <w:rFonts w:asciiTheme="minorHAnsi" w:hAnsiTheme="minorHAnsi" w:cstheme="minorBidi"/>
          <w:b/>
          <w:color w:val="auto"/>
          <w:sz w:val="28"/>
          <w:szCs w:val="22"/>
        </w:rPr>
      </w:pPr>
    </w:p>
    <w:p w:rsidR="00742BE7" w:rsidRPr="00742BE7" w:rsidRDefault="00742BE7" w:rsidP="00742BE7">
      <w:pPr>
        <w:pStyle w:val="Default"/>
        <w:jc w:val="center"/>
        <w:rPr>
          <w:b/>
          <w:sz w:val="36"/>
          <w:szCs w:val="36"/>
        </w:rPr>
      </w:pPr>
    </w:p>
    <w:p w:rsidR="00742BE7" w:rsidRPr="00742BE7" w:rsidRDefault="00742BE7" w:rsidP="00742BE7">
      <w:pPr>
        <w:pStyle w:val="Default"/>
        <w:jc w:val="center"/>
        <w:rPr>
          <w:b/>
          <w:sz w:val="36"/>
          <w:szCs w:val="36"/>
        </w:rPr>
      </w:pPr>
    </w:p>
    <w:p w:rsidR="00742BE7" w:rsidRDefault="00742BE7" w:rsidP="00742BE7">
      <w:pPr>
        <w:pStyle w:val="Default"/>
        <w:jc w:val="center"/>
        <w:rPr>
          <w:b/>
          <w:sz w:val="36"/>
          <w:szCs w:val="36"/>
        </w:rPr>
      </w:pPr>
    </w:p>
    <w:p w:rsidR="00063F3C" w:rsidRDefault="00063F3C">
      <w:pPr>
        <w:spacing w:after="200" w:line="276" w:lineRule="auto"/>
        <w:rPr>
          <w:rFonts w:ascii="Calibri" w:eastAsiaTheme="minorEastAsia" w:hAnsi="Calibri" w:cs="Calibri"/>
          <w:b/>
          <w:color w:val="000000"/>
          <w:sz w:val="36"/>
          <w:szCs w:val="36"/>
          <w:lang w:eastAsia="zh-CN"/>
        </w:rPr>
      </w:pPr>
      <w:r>
        <w:rPr>
          <w:b/>
          <w:sz w:val="36"/>
          <w:szCs w:val="36"/>
        </w:rPr>
        <w:br w:type="page"/>
      </w:r>
    </w:p>
    <w:p w:rsidR="00742BE7" w:rsidRDefault="00742BE7" w:rsidP="00063F3C">
      <w:pPr>
        <w:pStyle w:val="Default"/>
        <w:rPr>
          <w:b/>
          <w:sz w:val="36"/>
          <w:szCs w:val="36"/>
        </w:rPr>
      </w:pPr>
    </w:p>
    <w:p w:rsidR="00D725A7" w:rsidRPr="00742BE7" w:rsidRDefault="00D725A7" w:rsidP="00742BE7">
      <w:pPr>
        <w:pStyle w:val="Default"/>
        <w:jc w:val="center"/>
        <w:rPr>
          <w:b/>
          <w:sz w:val="36"/>
          <w:szCs w:val="36"/>
        </w:rPr>
      </w:pPr>
    </w:p>
    <w:p w:rsidR="00742BE7" w:rsidRPr="00742BE7" w:rsidRDefault="00742BE7" w:rsidP="00742BE7">
      <w:pPr>
        <w:pStyle w:val="Default"/>
        <w:jc w:val="center"/>
        <w:rPr>
          <w:b/>
          <w:sz w:val="36"/>
          <w:szCs w:val="36"/>
        </w:rPr>
      </w:pPr>
    </w:p>
    <w:p w:rsidR="00742BE7" w:rsidRDefault="00742BE7" w:rsidP="00742BE7">
      <w:pPr>
        <w:pStyle w:val="Default"/>
        <w:jc w:val="center"/>
        <w:rPr>
          <w:b/>
          <w:sz w:val="36"/>
          <w:szCs w:val="36"/>
        </w:rPr>
      </w:pPr>
    </w:p>
    <w:p w:rsidR="00063F3C" w:rsidRDefault="00063F3C" w:rsidP="00742BE7">
      <w:pPr>
        <w:pStyle w:val="Default"/>
        <w:jc w:val="center"/>
        <w:rPr>
          <w:b/>
          <w:sz w:val="36"/>
          <w:szCs w:val="36"/>
        </w:rPr>
      </w:pPr>
    </w:p>
    <w:p w:rsidR="00063F3C" w:rsidRDefault="00063F3C" w:rsidP="00742BE7">
      <w:pPr>
        <w:pStyle w:val="Default"/>
        <w:jc w:val="center"/>
        <w:rPr>
          <w:b/>
          <w:sz w:val="36"/>
          <w:szCs w:val="36"/>
        </w:rPr>
      </w:pPr>
    </w:p>
    <w:p w:rsidR="00063F3C" w:rsidRDefault="00063F3C" w:rsidP="00742BE7">
      <w:pPr>
        <w:pStyle w:val="Default"/>
        <w:jc w:val="center"/>
        <w:rPr>
          <w:b/>
          <w:sz w:val="36"/>
          <w:szCs w:val="36"/>
        </w:rPr>
      </w:pPr>
    </w:p>
    <w:p w:rsidR="00063F3C" w:rsidRDefault="00063F3C" w:rsidP="00742BE7">
      <w:pPr>
        <w:pStyle w:val="Default"/>
        <w:jc w:val="center"/>
        <w:rPr>
          <w:b/>
          <w:sz w:val="36"/>
          <w:szCs w:val="36"/>
        </w:rPr>
      </w:pPr>
    </w:p>
    <w:p w:rsidR="00063F3C" w:rsidRDefault="00063F3C" w:rsidP="00742BE7">
      <w:pPr>
        <w:pStyle w:val="Default"/>
        <w:jc w:val="center"/>
        <w:rPr>
          <w:b/>
          <w:sz w:val="36"/>
          <w:szCs w:val="36"/>
        </w:rPr>
      </w:pPr>
    </w:p>
    <w:p w:rsidR="00063F3C" w:rsidRPr="00742BE7" w:rsidRDefault="00063F3C" w:rsidP="00742BE7">
      <w:pPr>
        <w:pStyle w:val="Default"/>
        <w:jc w:val="center"/>
        <w:rPr>
          <w:b/>
          <w:sz w:val="36"/>
          <w:szCs w:val="36"/>
        </w:rPr>
      </w:pPr>
    </w:p>
    <w:p w:rsidR="00742BE7" w:rsidRPr="00C31354" w:rsidRDefault="00742BE7" w:rsidP="00742BE7">
      <w:pPr>
        <w:pStyle w:val="Default"/>
        <w:jc w:val="center"/>
        <w:rPr>
          <w:b/>
          <w:sz w:val="36"/>
          <w:szCs w:val="36"/>
        </w:rPr>
      </w:pPr>
      <w:r w:rsidRPr="00C31354">
        <w:rPr>
          <w:b/>
          <w:sz w:val="36"/>
          <w:szCs w:val="36"/>
        </w:rPr>
        <w:t>First Choice for Security Professionals</w:t>
      </w:r>
    </w:p>
    <w:p w:rsidR="00742BE7" w:rsidRPr="00F01450" w:rsidRDefault="00742BE7" w:rsidP="00742BE7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E04271">
        <w:rPr>
          <w:b/>
          <w:i/>
          <w:color w:val="C00000"/>
          <w:sz w:val="36"/>
          <w:szCs w:val="36"/>
        </w:rPr>
        <w:t>H</w:t>
      </w:r>
      <w:r w:rsidRPr="00E04271">
        <w:rPr>
          <w:rFonts w:hint="eastAsia"/>
          <w:b/>
          <w:i/>
          <w:color w:val="C00000"/>
          <w:sz w:val="36"/>
          <w:szCs w:val="36"/>
        </w:rPr>
        <w:t>IK</w:t>
      </w:r>
      <w:r w:rsidRPr="00E04271">
        <w:rPr>
          <w:rFonts w:hint="eastAsia"/>
          <w:b/>
          <w:i/>
          <w:sz w:val="36"/>
          <w:szCs w:val="36"/>
        </w:rPr>
        <w:t>VISION</w:t>
      </w:r>
      <w:r w:rsidRPr="00C31354">
        <w:rPr>
          <w:b/>
          <w:sz w:val="36"/>
          <w:szCs w:val="36"/>
        </w:rPr>
        <w:t xml:space="preserve"> Technical Support</w:t>
      </w:r>
    </w:p>
    <w:p w:rsidR="000C40D9" w:rsidRPr="000C40D9" w:rsidRDefault="000C40D9" w:rsidP="00742BE7">
      <w:pPr>
        <w:jc w:val="center"/>
      </w:pPr>
    </w:p>
    <w:sectPr w:rsidR="000C40D9" w:rsidRPr="000C40D9" w:rsidSect="00E91C04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F9" w:rsidRDefault="007176F9" w:rsidP="00E91C04">
      <w:r>
        <w:separator/>
      </w:r>
    </w:p>
  </w:endnote>
  <w:endnote w:type="continuationSeparator" w:id="0">
    <w:p w:rsidR="007176F9" w:rsidRDefault="007176F9" w:rsidP="00E9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7E" w:rsidRPr="005D20A8" w:rsidRDefault="00264B7E" w:rsidP="003C4478">
    <w:pPr>
      <w:pStyle w:val="a3"/>
      <w:spacing w:line="200" w:lineRule="exact"/>
      <w:ind w:right="360"/>
      <w:jc w:val="center"/>
      <w:rPr>
        <w:rFonts w:asciiTheme="majorHAnsi" w:hAnsiTheme="majorHAnsi"/>
        <w:sz w:val="16"/>
        <w:szCs w:val="20"/>
      </w:rPr>
    </w:pPr>
    <w:r w:rsidRPr="005D20A8">
      <w:rPr>
        <w:rFonts w:asciiTheme="majorHAnsi" w:hAnsiTheme="majorHAnsi"/>
        <w:sz w:val="16"/>
        <w:szCs w:val="20"/>
      </w:rPr>
      <w:t>© Hangzhou Hikvision Digital Technology Co.,Ltd. All Rights Reserved</w:t>
    </w:r>
    <w:r w:rsidRPr="005D20A8">
      <w:rPr>
        <w:rFonts w:asciiTheme="majorHAnsi" w:hAnsiTheme="majorHAnsi" w:hint="eastAsia"/>
        <w:sz w:val="16"/>
        <w:szCs w:val="20"/>
      </w:rPr>
      <w:t>.</w:t>
    </w:r>
  </w:p>
  <w:p w:rsidR="003C4478" w:rsidRPr="005D20A8" w:rsidRDefault="009B48AB" w:rsidP="003C4478">
    <w:pPr>
      <w:pStyle w:val="a3"/>
      <w:spacing w:line="200" w:lineRule="exact"/>
      <w:ind w:right="360"/>
      <w:jc w:val="center"/>
      <w:rPr>
        <w:rFonts w:asciiTheme="majorHAnsi" w:hAnsiTheme="majorHAnsi"/>
        <w:sz w:val="16"/>
        <w:szCs w:val="20"/>
      </w:rPr>
    </w:pPr>
    <w:r w:rsidRPr="005D20A8">
      <w:rPr>
        <w:rFonts w:asciiTheme="majorHAnsi" w:hAnsiTheme="majorHAnsi"/>
        <w:sz w:val="16"/>
        <w:szCs w:val="20"/>
      </w:rPr>
      <w:t>No.555 Qianmo Road, Binjiang District, Hangzhou 310052, China</w:t>
    </w:r>
    <w:r w:rsidR="003C4478" w:rsidRPr="005D20A8">
      <w:rPr>
        <w:rFonts w:asciiTheme="majorHAnsi" w:hAnsiTheme="majorHAnsi"/>
        <w:sz w:val="16"/>
        <w:szCs w:val="20"/>
      </w:rPr>
      <w:t xml:space="preserve"> • </w:t>
    </w:r>
    <w:r w:rsidRPr="005D20A8">
      <w:rPr>
        <w:rFonts w:asciiTheme="majorHAnsi" w:hAnsiTheme="majorHAnsi"/>
        <w:sz w:val="16"/>
        <w:szCs w:val="20"/>
      </w:rPr>
      <w:t>Tel: +86-571-8807-5998</w:t>
    </w:r>
    <w:r w:rsidR="003C4478" w:rsidRPr="005D20A8">
      <w:rPr>
        <w:rFonts w:asciiTheme="majorHAnsi" w:hAnsiTheme="majorHAnsi"/>
        <w:sz w:val="16"/>
        <w:szCs w:val="20"/>
      </w:rPr>
      <w:t xml:space="preserve"> • Fax: +1 909-595-0788</w:t>
    </w:r>
  </w:p>
  <w:p w:rsidR="003C4478" w:rsidRPr="005D20A8" w:rsidRDefault="003C4478" w:rsidP="003C4478">
    <w:pPr>
      <w:pStyle w:val="a3"/>
      <w:spacing w:line="200" w:lineRule="exact"/>
      <w:ind w:right="360"/>
      <w:jc w:val="center"/>
      <w:rPr>
        <w:rFonts w:asciiTheme="majorHAnsi" w:eastAsiaTheme="minorEastAsia" w:hAnsiTheme="majorHAnsi" w:cs="Times New Roman"/>
        <w:color w:val="505150"/>
        <w:sz w:val="13"/>
        <w:szCs w:val="16"/>
        <w:lang w:eastAsia="zh-CN"/>
      </w:rPr>
    </w:pPr>
    <w:r w:rsidRPr="005D20A8">
      <w:rPr>
        <w:rFonts w:asciiTheme="majorHAnsi" w:hAnsiTheme="majorHAnsi"/>
        <w:sz w:val="16"/>
        <w:szCs w:val="20"/>
      </w:rPr>
      <w:t xml:space="preserve">E-Mail: </w:t>
    </w:r>
    <w:hyperlink r:id="rId1" w:history="1">
      <w:r w:rsidR="009B48AB" w:rsidRPr="005D20A8">
        <w:rPr>
          <w:rStyle w:val="a8"/>
          <w:sz w:val="15"/>
          <w:szCs w:val="18"/>
        </w:rPr>
        <w:t>support@hikvision.com</w:t>
      </w:r>
    </w:hyperlink>
    <w:r w:rsidR="009B48AB" w:rsidRPr="005D20A8">
      <w:rPr>
        <w:rFonts w:eastAsiaTheme="minorEastAsia" w:hint="eastAsia"/>
        <w:color w:val="C00000"/>
        <w:sz w:val="15"/>
        <w:szCs w:val="18"/>
        <w:lang w:eastAsia="zh-CN"/>
      </w:rPr>
      <w:t xml:space="preserve"> </w:t>
    </w:r>
    <w:r w:rsidR="009B48AB" w:rsidRPr="005D20A8">
      <w:rPr>
        <w:rFonts w:asciiTheme="majorHAnsi" w:hAnsiTheme="majorHAnsi"/>
        <w:sz w:val="16"/>
        <w:szCs w:val="20"/>
      </w:rPr>
      <w:t>•</w:t>
    </w:r>
    <w:r w:rsidRPr="005D20A8">
      <w:rPr>
        <w:rFonts w:asciiTheme="majorHAnsi" w:hAnsiTheme="majorHAnsi"/>
        <w:sz w:val="16"/>
        <w:szCs w:val="20"/>
      </w:rPr>
      <w:t xml:space="preserve"> </w:t>
    </w:r>
    <w:hyperlink r:id="rId2" w:history="1">
      <w:r w:rsidR="009B48AB" w:rsidRPr="005D20A8">
        <w:rPr>
          <w:rStyle w:val="a8"/>
          <w:rFonts w:asciiTheme="majorHAnsi" w:hAnsiTheme="majorHAnsi"/>
          <w:sz w:val="16"/>
          <w:szCs w:val="20"/>
        </w:rPr>
        <w:t>www.hikvision.com</w:t>
      </w:r>
    </w:hyperlink>
    <w:r w:rsidR="009B48AB" w:rsidRPr="005D20A8">
      <w:rPr>
        <w:rFonts w:asciiTheme="majorHAnsi" w:eastAsiaTheme="minorEastAsia" w:hAnsiTheme="majorHAnsi" w:hint="eastAsia"/>
        <w:sz w:val="16"/>
        <w:szCs w:val="20"/>
        <w:lang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F9" w:rsidRDefault="007176F9" w:rsidP="00E91C04">
      <w:r>
        <w:separator/>
      </w:r>
    </w:p>
  </w:footnote>
  <w:footnote w:type="continuationSeparator" w:id="0">
    <w:p w:rsidR="007176F9" w:rsidRDefault="007176F9" w:rsidP="00E9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99" w:rsidRPr="00264B7E" w:rsidRDefault="00264B7E">
    <w:pPr>
      <w:pStyle w:val="a3"/>
      <w:rPr>
        <w:rFonts w:eastAsiaTheme="minorEastAsia"/>
        <w:lang w:eastAsia="zh-CN"/>
      </w:rPr>
    </w:pPr>
    <w:r w:rsidRPr="00037DDC">
      <w:rPr>
        <w:noProof/>
        <w:sz w:val="48"/>
        <w:szCs w:val="48"/>
        <w:lang w:eastAsia="zh-CN"/>
      </w:rPr>
      <w:drawing>
        <wp:inline distT="0" distB="0" distL="0" distR="0" wp14:anchorId="088669B7" wp14:editId="279242DC">
          <wp:extent cx="1758813" cy="278295"/>
          <wp:effectExtent l="0" t="0" r="0" b="7620"/>
          <wp:docPr id="10" name="图片 10" descr="C:\Users\yupingping.HIK\Desktop\Hikvision Log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27" descr="C:\Users\yupingping.HIK\Desktop\Hikvision Log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341" cy="277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0D99" w:rsidRDefault="00100D99">
    <w:pPr>
      <w:pStyle w:val="a3"/>
    </w:pPr>
  </w:p>
  <w:tbl>
    <w:tblPr>
      <w:tblStyle w:val="a9"/>
      <w:tblW w:w="10998" w:type="dxa"/>
      <w:tblInd w:w="18" w:type="dxa"/>
      <w:tblLayout w:type="fixed"/>
      <w:tblLook w:val="04A0" w:firstRow="1" w:lastRow="0" w:firstColumn="1" w:lastColumn="0" w:noHBand="0" w:noVBand="1"/>
    </w:tblPr>
    <w:tblGrid>
      <w:gridCol w:w="1366"/>
      <w:gridCol w:w="4664"/>
      <w:gridCol w:w="1890"/>
      <w:gridCol w:w="1080"/>
      <w:gridCol w:w="720"/>
      <w:gridCol w:w="1278"/>
    </w:tblGrid>
    <w:tr w:rsidR="004830C4" w:rsidRPr="00CC26F6" w:rsidTr="0045441B">
      <w:tc>
        <w:tcPr>
          <w:tcW w:w="1366" w:type="dxa"/>
        </w:tcPr>
        <w:p w:rsidR="004830C4" w:rsidRPr="004830C4" w:rsidRDefault="004830C4" w:rsidP="00535086">
          <w:pPr>
            <w:pStyle w:val="a3"/>
            <w:rPr>
              <w:rFonts w:asciiTheme="majorHAnsi" w:hAnsiTheme="majorHAnsi"/>
              <w:b/>
              <w:sz w:val="18"/>
              <w:szCs w:val="20"/>
            </w:rPr>
          </w:pPr>
          <w:r w:rsidRPr="004830C4">
            <w:rPr>
              <w:rFonts w:asciiTheme="majorHAnsi" w:hAnsiTheme="majorHAnsi"/>
              <w:b/>
              <w:sz w:val="18"/>
              <w:szCs w:val="20"/>
            </w:rPr>
            <w:t>Title:</w:t>
          </w:r>
        </w:p>
      </w:tc>
      <w:tc>
        <w:tcPr>
          <w:tcW w:w="4664" w:type="dxa"/>
        </w:tcPr>
        <w:p w:rsidR="004830C4" w:rsidRPr="004830C4" w:rsidRDefault="00FD4E01" w:rsidP="006144BC">
          <w:pPr>
            <w:pStyle w:val="a3"/>
            <w:rPr>
              <w:rFonts w:asciiTheme="majorHAnsi" w:hAnsiTheme="majorHAnsi"/>
              <w:sz w:val="18"/>
              <w:szCs w:val="20"/>
            </w:rPr>
          </w:pPr>
          <w:r w:rsidRPr="00FD4E01">
            <w:rPr>
              <w:rFonts w:asciiTheme="majorHAnsi" w:hAnsiTheme="majorHAnsi"/>
              <w:sz w:val="18"/>
              <w:szCs w:val="20"/>
            </w:rPr>
            <w:t xml:space="preserve">How to </w:t>
          </w:r>
          <w:r w:rsidR="006144BC">
            <w:rPr>
              <w:rFonts w:asciiTheme="majorHAnsi" w:hAnsiTheme="majorHAnsi"/>
              <w:sz w:val="18"/>
              <w:szCs w:val="20"/>
            </w:rPr>
            <w:t>Upload</w:t>
          </w:r>
          <w:r w:rsidRPr="00FD4E01">
            <w:rPr>
              <w:rFonts w:asciiTheme="majorHAnsi" w:hAnsiTheme="majorHAnsi"/>
              <w:sz w:val="18"/>
              <w:szCs w:val="20"/>
            </w:rPr>
            <w:t xml:space="preserve"> Custom Sound of Audible Alarm</w:t>
          </w:r>
        </w:p>
      </w:tc>
      <w:tc>
        <w:tcPr>
          <w:tcW w:w="1890" w:type="dxa"/>
        </w:tcPr>
        <w:p w:rsidR="004830C4" w:rsidRPr="004830C4" w:rsidRDefault="004830C4" w:rsidP="00535086">
          <w:pPr>
            <w:pStyle w:val="a3"/>
            <w:rPr>
              <w:rFonts w:asciiTheme="majorHAnsi" w:hAnsiTheme="majorHAnsi"/>
              <w:sz w:val="18"/>
              <w:szCs w:val="20"/>
            </w:rPr>
          </w:pPr>
          <w:r w:rsidRPr="004830C4">
            <w:rPr>
              <w:rFonts w:asciiTheme="majorHAnsi" w:hAnsiTheme="majorHAnsi"/>
              <w:b/>
              <w:sz w:val="18"/>
              <w:szCs w:val="20"/>
            </w:rPr>
            <w:t>Version:</w:t>
          </w:r>
        </w:p>
      </w:tc>
      <w:tc>
        <w:tcPr>
          <w:tcW w:w="1080" w:type="dxa"/>
        </w:tcPr>
        <w:p w:rsidR="004830C4" w:rsidRPr="004830C4" w:rsidRDefault="004830C4" w:rsidP="00535086">
          <w:pPr>
            <w:pStyle w:val="a3"/>
            <w:rPr>
              <w:rFonts w:asciiTheme="majorHAnsi" w:hAnsiTheme="majorHAnsi"/>
              <w:sz w:val="18"/>
              <w:szCs w:val="20"/>
            </w:rPr>
          </w:pPr>
          <w:r w:rsidRPr="004830C4">
            <w:rPr>
              <w:rFonts w:asciiTheme="majorHAnsi" w:hAnsiTheme="majorHAnsi"/>
              <w:sz w:val="18"/>
              <w:szCs w:val="20"/>
            </w:rPr>
            <w:t>v1.0</w:t>
          </w:r>
        </w:p>
      </w:tc>
      <w:tc>
        <w:tcPr>
          <w:tcW w:w="720" w:type="dxa"/>
        </w:tcPr>
        <w:p w:rsidR="004830C4" w:rsidRPr="004830C4" w:rsidRDefault="004830C4" w:rsidP="00535086">
          <w:pPr>
            <w:pStyle w:val="a3"/>
            <w:rPr>
              <w:rFonts w:asciiTheme="majorHAnsi" w:hAnsiTheme="majorHAnsi"/>
              <w:sz w:val="18"/>
              <w:szCs w:val="20"/>
            </w:rPr>
          </w:pPr>
          <w:r w:rsidRPr="004830C4">
            <w:rPr>
              <w:rFonts w:asciiTheme="majorHAnsi" w:hAnsiTheme="majorHAnsi"/>
              <w:b/>
              <w:sz w:val="18"/>
              <w:szCs w:val="20"/>
            </w:rPr>
            <w:t>Date:</w:t>
          </w:r>
        </w:p>
      </w:tc>
      <w:tc>
        <w:tcPr>
          <w:tcW w:w="1278" w:type="dxa"/>
        </w:tcPr>
        <w:p w:rsidR="004830C4" w:rsidRPr="004830C4" w:rsidRDefault="00FD4E01" w:rsidP="00FD5CC7">
          <w:pPr>
            <w:pStyle w:val="a3"/>
            <w:jc w:val="center"/>
            <w:rPr>
              <w:rFonts w:asciiTheme="majorHAnsi" w:hAnsiTheme="majorHAnsi"/>
              <w:sz w:val="18"/>
              <w:szCs w:val="20"/>
            </w:rPr>
          </w:pPr>
          <w:r>
            <w:rPr>
              <w:rFonts w:asciiTheme="majorHAnsi" w:hAnsiTheme="majorHAnsi"/>
              <w:sz w:val="18"/>
              <w:szCs w:val="20"/>
            </w:rPr>
            <w:t>04/09/2020</w:t>
          </w:r>
        </w:p>
      </w:tc>
    </w:tr>
    <w:tr w:rsidR="004830C4" w:rsidRPr="00CC26F6" w:rsidTr="0045441B">
      <w:tc>
        <w:tcPr>
          <w:tcW w:w="1366" w:type="dxa"/>
        </w:tcPr>
        <w:p w:rsidR="004830C4" w:rsidRPr="00812B7E" w:rsidRDefault="004830C4" w:rsidP="00D879B1">
          <w:pPr>
            <w:pStyle w:val="a3"/>
            <w:rPr>
              <w:rFonts w:asciiTheme="majorHAnsi" w:eastAsiaTheme="minorEastAsia" w:hAnsiTheme="majorHAnsi"/>
              <w:b/>
              <w:color w:val="FF0000"/>
              <w:sz w:val="11"/>
              <w:szCs w:val="20"/>
              <w:lang w:eastAsia="zh-CN"/>
            </w:rPr>
          </w:pPr>
          <w:r w:rsidRPr="004830C4">
            <w:rPr>
              <w:rFonts w:asciiTheme="majorHAnsi" w:hAnsiTheme="majorHAnsi"/>
              <w:b/>
              <w:sz w:val="18"/>
              <w:szCs w:val="20"/>
            </w:rPr>
            <w:t>Product:</w:t>
          </w:r>
          <w:r w:rsidR="00D879B1" w:rsidRPr="00D879B1">
            <w:rPr>
              <w:rFonts w:asciiTheme="majorHAnsi" w:eastAsiaTheme="minorEastAsia" w:hAnsiTheme="majorHAnsi" w:hint="eastAsia"/>
              <w:b/>
              <w:color w:val="FF0000"/>
              <w:sz w:val="11"/>
              <w:szCs w:val="20"/>
              <w:lang w:eastAsia="zh-CN"/>
            </w:rPr>
            <w:t xml:space="preserve"> </w:t>
          </w:r>
        </w:p>
      </w:tc>
      <w:tc>
        <w:tcPr>
          <w:tcW w:w="7634" w:type="dxa"/>
          <w:gridSpan w:val="3"/>
        </w:tcPr>
        <w:p w:rsidR="004830C4" w:rsidRPr="004830C4" w:rsidRDefault="00312479" w:rsidP="00FD5CC7">
          <w:pPr>
            <w:pStyle w:val="a3"/>
            <w:rPr>
              <w:rFonts w:asciiTheme="majorHAnsi" w:hAnsiTheme="majorHAnsi"/>
              <w:sz w:val="18"/>
              <w:szCs w:val="20"/>
            </w:rPr>
          </w:pPr>
          <w:r>
            <w:rPr>
              <w:rFonts w:asciiTheme="majorHAnsi" w:hAnsiTheme="majorHAnsi"/>
              <w:sz w:val="18"/>
              <w:szCs w:val="20"/>
            </w:rPr>
            <w:t>IP  Camera</w:t>
          </w:r>
        </w:p>
      </w:tc>
      <w:tc>
        <w:tcPr>
          <w:tcW w:w="720" w:type="dxa"/>
        </w:tcPr>
        <w:p w:rsidR="004830C4" w:rsidRPr="004830C4" w:rsidRDefault="004830C4" w:rsidP="00535086">
          <w:pPr>
            <w:pStyle w:val="a3"/>
            <w:rPr>
              <w:rFonts w:asciiTheme="majorHAnsi" w:hAnsiTheme="majorHAnsi"/>
              <w:b/>
              <w:sz w:val="18"/>
              <w:szCs w:val="20"/>
            </w:rPr>
          </w:pPr>
          <w:r w:rsidRPr="004830C4">
            <w:rPr>
              <w:rFonts w:asciiTheme="majorHAnsi" w:hAnsiTheme="majorHAnsi"/>
              <w:b/>
              <w:sz w:val="18"/>
              <w:szCs w:val="20"/>
            </w:rPr>
            <w:t>Page:</w:t>
          </w:r>
        </w:p>
      </w:tc>
      <w:tc>
        <w:tcPr>
          <w:tcW w:w="1278" w:type="dxa"/>
        </w:tcPr>
        <w:p w:rsidR="004830C4" w:rsidRPr="004830C4" w:rsidRDefault="004830C4" w:rsidP="006C2D2D">
          <w:pPr>
            <w:pStyle w:val="a3"/>
            <w:jc w:val="center"/>
            <w:rPr>
              <w:rFonts w:asciiTheme="majorHAnsi" w:hAnsiTheme="majorHAnsi"/>
              <w:sz w:val="18"/>
              <w:szCs w:val="20"/>
            </w:rPr>
          </w:pPr>
          <w:r w:rsidRPr="004830C4">
            <w:rPr>
              <w:rFonts w:asciiTheme="majorHAnsi" w:hAnsiTheme="majorHAnsi"/>
              <w:sz w:val="18"/>
              <w:szCs w:val="20"/>
            </w:rPr>
            <w:fldChar w:fldCharType="begin"/>
          </w:r>
          <w:r w:rsidRPr="004830C4">
            <w:rPr>
              <w:rFonts w:asciiTheme="majorHAnsi" w:hAnsiTheme="majorHAnsi"/>
              <w:sz w:val="18"/>
              <w:szCs w:val="20"/>
            </w:rPr>
            <w:instrText xml:space="preserve"> PAGE   \* MERGEFORMAT </w:instrText>
          </w:r>
          <w:r w:rsidRPr="004830C4">
            <w:rPr>
              <w:rFonts w:asciiTheme="majorHAnsi" w:hAnsiTheme="majorHAnsi"/>
              <w:sz w:val="18"/>
              <w:szCs w:val="20"/>
            </w:rPr>
            <w:fldChar w:fldCharType="separate"/>
          </w:r>
          <w:r w:rsidR="00CB0444">
            <w:rPr>
              <w:rFonts w:asciiTheme="majorHAnsi" w:hAnsiTheme="majorHAnsi"/>
              <w:noProof/>
              <w:sz w:val="18"/>
              <w:szCs w:val="20"/>
            </w:rPr>
            <w:t>1</w:t>
          </w:r>
          <w:r w:rsidRPr="004830C4">
            <w:rPr>
              <w:rFonts w:asciiTheme="majorHAnsi" w:hAnsiTheme="majorHAnsi"/>
              <w:noProof/>
              <w:sz w:val="18"/>
              <w:szCs w:val="20"/>
            </w:rPr>
            <w:fldChar w:fldCharType="end"/>
          </w:r>
          <w:r w:rsidRPr="004830C4">
            <w:rPr>
              <w:rFonts w:asciiTheme="majorHAnsi" w:hAnsiTheme="majorHAnsi"/>
              <w:noProof/>
              <w:sz w:val="18"/>
              <w:szCs w:val="20"/>
            </w:rPr>
            <w:t xml:space="preserve"> of </w:t>
          </w:r>
          <w:r w:rsidR="00D725A7">
            <w:rPr>
              <w:rFonts w:asciiTheme="majorHAnsi" w:hAnsiTheme="majorHAnsi"/>
              <w:noProof/>
              <w:sz w:val="18"/>
              <w:szCs w:val="20"/>
            </w:rPr>
            <w:t>6</w:t>
          </w:r>
        </w:p>
      </w:tc>
    </w:tr>
  </w:tbl>
  <w:p w:rsidR="004830C4" w:rsidRDefault="004830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F68"/>
    <w:multiLevelType w:val="hybridMultilevel"/>
    <w:tmpl w:val="D4B49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41023"/>
    <w:multiLevelType w:val="hybridMultilevel"/>
    <w:tmpl w:val="DD907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AED316">
      <w:start w:val="1"/>
      <w:numFmt w:val="lowerLetter"/>
      <w:lvlText w:val="%2."/>
      <w:lvlJc w:val="left"/>
      <w:pPr>
        <w:ind w:left="1440" w:hanging="360"/>
      </w:pPr>
      <w:rPr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54C3"/>
    <w:multiLevelType w:val="hybridMultilevel"/>
    <w:tmpl w:val="F45E4E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CD6341"/>
    <w:multiLevelType w:val="hybridMultilevel"/>
    <w:tmpl w:val="E5F0C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2E61"/>
    <w:multiLevelType w:val="hybridMultilevel"/>
    <w:tmpl w:val="BAB8BB9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19">
      <w:start w:val="1"/>
      <w:numFmt w:val="lowerLetter"/>
      <w:lvlText w:val="%4)"/>
      <w:lvlJc w:val="left"/>
      <w:pPr>
        <w:ind w:left="1680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F37B4"/>
    <w:multiLevelType w:val="hybridMultilevel"/>
    <w:tmpl w:val="E0B295A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5AA2838E">
      <w:start w:val="1"/>
      <w:numFmt w:val="decimal"/>
      <w:lvlText w:val="%2)"/>
      <w:lvlJc w:val="left"/>
      <w:pPr>
        <w:ind w:left="1560" w:hanging="42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32E2579D"/>
    <w:multiLevelType w:val="hybridMultilevel"/>
    <w:tmpl w:val="CA66594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2604F3"/>
    <w:multiLevelType w:val="hybridMultilevel"/>
    <w:tmpl w:val="1CB6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C1FF5"/>
    <w:multiLevelType w:val="hybridMultilevel"/>
    <w:tmpl w:val="815C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01C45"/>
    <w:multiLevelType w:val="hybridMultilevel"/>
    <w:tmpl w:val="5F4C5BFE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45867084"/>
    <w:multiLevelType w:val="hybridMultilevel"/>
    <w:tmpl w:val="A32A1DC0"/>
    <w:lvl w:ilvl="0" w:tplc="A116530E">
      <w:start w:val="1"/>
      <w:numFmt w:val="lowerLetter"/>
      <w:lvlText w:val="%1)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4E9C0858"/>
    <w:multiLevelType w:val="hybridMultilevel"/>
    <w:tmpl w:val="983EFA1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887E2E"/>
    <w:multiLevelType w:val="hybridMultilevel"/>
    <w:tmpl w:val="44FE5360"/>
    <w:lvl w:ilvl="0" w:tplc="ECF620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72965F7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07930"/>
    <w:multiLevelType w:val="hybridMultilevel"/>
    <w:tmpl w:val="E3BC2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6DB5CA5"/>
    <w:multiLevelType w:val="hybridMultilevel"/>
    <w:tmpl w:val="90FA320A"/>
    <w:lvl w:ilvl="0" w:tplc="04090011">
      <w:start w:val="1"/>
      <w:numFmt w:val="decimal"/>
      <w:lvlText w:val="%1)"/>
      <w:lvlJc w:val="left"/>
      <w:pPr>
        <w:ind w:left="1980" w:hanging="420"/>
      </w:p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5" w15:restartNumberingAfterBreak="0">
    <w:nsid w:val="593479D7"/>
    <w:multiLevelType w:val="hybridMultilevel"/>
    <w:tmpl w:val="E4E4C3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9A41F20"/>
    <w:multiLevelType w:val="hybridMultilevel"/>
    <w:tmpl w:val="77348AA4"/>
    <w:lvl w:ilvl="0" w:tplc="A116530E">
      <w:start w:val="1"/>
      <w:numFmt w:val="lowerLetter"/>
      <w:lvlText w:val="%1)"/>
      <w:lvlJc w:val="left"/>
      <w:pPr>
        <w:ind w:left="11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E3C7B62"/>
    <w:multiLevelType w:val="hybridMultilevel"/>
    <w:tmpl w:val="2B48F220"/>
    <w:lvl w:ilvl="0" w:tplc="5CA0012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755727E"/>
    <w:multiLevelType w:val="hybridMultilevel"/>
    <w:tmpl w:val="3F7A7AFC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 w15:restartNumberingAfterBreak="0">
    <w:nsid w:val="676E258A"/>
    <w:multiLevelType w:val="hybridMultilevel"/>
    <w:tmpl w:val="E048E0C2"/>
    <w:lvl w:ilvl="0" w:tplc="10387C80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A9A7067"/>
    <w:multiLevelType w:val="hybridMultilevel"/>
    <w:tmpl w:val="44FE5360"/>
    <w:lvl w:ilvl="0" w:tplc="ECF620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72965F7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F5DFB"/>
    <w:multiLevelType w:val="hybridMultilevel"/>
    <w:tmpl w:val="865040F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746B0B68"/>
    <w:multiLevelType w:val="hybridMultilevel"/>
    <w:tmpl w:val="A18CF7B2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 w15:restartNumberingAfterBreak="0">
    <w:nsid w:val="77CD3EF7"/>
    <w:multiLevelType w:val="hybridMultilevel"/>
    <w:tmpl w:val="D7AA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73E7B"/>
    <w:multiLevelType w:val="hybridMultilevel"/>
    <w:tmpl w:val="4DECEA7E"/>
    <w:lvl w:ilvl="0" w:tplc="04090019">
      <w:start w:val="1"/>
      <w:numFmt w:val="lowerLetter"/>
      <w:lvlText w:val="%1)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5" w15:restartNumberingAfterBreak="0">
    <w:nsid w:val="7C755A2A"/>
    <w:multiLevelType w:val="hybridMultilevel"/>
    <w:tmpl w:val="A46C443E"/>
    <w:lvl w:ilvl="0" w:tplc="A116530E">
      <w:start w:val="1"/>
      <w:numFmt w:val="lowerLetter"/>
      <w:lvlText w:val="%1)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0"/>
  </w:num>
  <w:num w:numId="2">
    <w:abstractNumId w:val="23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19"/>
  </w:num>
  <w:num w:numId="9">
    <w:abstractNumId w:val="12"/>
  </w:num>
  <w:num w:numId="10">
    <w:abstractNumId w:val="18"/>
  </w:num>
  <w:num w:numId="11">
    <w:abstractNumId w:val="2"/>
  </w:num>
  <w:num w:numId="12">
    <w:abstractNumId w:val="15"/>
  </w:num>
  <w:num w:numId="13">
    <w:abstractNumId w:val="13"/>
  </w:num>
  <w:num w:numId="14">
    <w:abstractNumId w:val="11"/>
  </w:num>
  <w:num w:numId="15">
    <w:abstractNumId w:val="22"/>
  </w:num>
  <w:num w:numId="16">
    <w:abstractNumId w:val="9"/>
  </w:num>
  <w:num w:numId="17">
    <w:abstractNumId w:val="16"/>
  </w:num>
  <w:num w:numId="18">
    <w:abstractNumId w:val="5"/>
  </w:num>
  <w:num w:numId="19">
    <w:abstractNumId w:val="17"/>
  </w:num>
  <w:num w:numId="20">
    <w:abstractNumId w:val="21"/>
  </w:num>
  <w:num w:numId="21">
    <w:abstractNumId w:val="25"/>
  </w:num>
  <w:num w:numId="22">
    <w:abstractNumId w:val="10"/>
  </w:num>
  <w:num w:numId="23">
    <w:abstractNumId w:val="6"/>
  </w:num>
  <w:num w:numId="24">
    <w:abstractNumId w:val="4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04"/>
    <w:rsid w:val="00007750"/>
    <w:rsid w:val="00013AED"/>
    <w:rsid w:val="00063F3C"/>
    <w:rsid w:val="00071BE5"/>
    <w:rsid w:val="000829FF"/>
    <w:rsid w:val="00092943"/>
    <w:rsid w:val="000B5C6E"/>
    <w:rsid w:val="000C40D9"/>
    <w:rsid w:val="000D704A"/>
    <w:rsid w:val="000D764F"/>
    <w:rsid w:val="000E3BDD"/>
    <w:rsid w:val="00100D99"/>
    <w:rsid w:val="00105AE8"/>
    <w:rsid w:val="00106762"/>
    <w:rsid w:val="001134ED"/>
    <w:rsid w:val="00116433"/>
    <w:rsid w:val="00124E07"/>
    <w:rsid w:val="00135F8A"/>
    <w:rsid w:val="00143C57"/>
    <w:rsid w:val="00162ED8"/>
    <w:rsid w:val="00191C76"/>
    <w:rsid w:val="001A174E"/>
    <w:rsid w:val="001A5DFA"/>
    <w:rsid w:val="001A63EE"/>
    <w:rsid w:val="001C19CF"/>
    <w:rsid w:val="001E5C84"/>
    <w:rsid w:val="001F0A9C"/>
    <w:rsid w:val="002112A5"/>
    <w:rsid w:val="0024005E"/>
    <w:rsid w:val="00264B7E"/>
    <w:rsid w:val="00295745"/>
    <w:rsid w:val="002A0BFE"/>
    <w:rsid w:val="002B07D3"/>
    <w:rsid w:val="002B249F"/>
    <w:rsid w:val="002B6AAA"/>
    <w:rsid w:val="002C3809"/>
    <w:rsid w:val="002E2DAF"/>
    <w:rsid w:val="002E784D"/>
    <w:rsid w:val="002F1FDE"/>
    <w:rsid w:val="002F4C65"/>
    <w:rsid w:val="00312479"/>
    <w:rsid w:val="00334D30"/>
    <w:rsid w:val="00342C26"/>
    <w:rsid w:val="003478EC"/>
    <w:rsid w:val="0035043B"/>
    <w:rsid w:val="0037050C"/>
    <w:rsid w:val="003706A4"/>
    <w:rsid w:val="003A5F8D"/>
    <w:rsid w:val="003B0C52"/>
    <w:rsid w:val="003C4478"/>
    <w:rsid w:val="003C6F7F"/>
    <w:rsid w:val="003D071F"/>
    <w:rsid w:val="003F552A"/>
    <w:rsid w:val="003F7168"/>
    <w:rsid w:val="00400139"/>
    <w:rsid w:val="00401B63"/>
    <w:rsid w:val="00417474"/>
    <w:rsid w:val="00422CE5"/>
    <w:rsid w:val="00434880"/>
    <w:rsid w:val="004447E0"/>
    <w:rsid w:val="0045441B"/>
    <w:rsid w:val="00472C86"/>
    <w:rsid w:val="00473E74"/>
    <w:rsid w:val="004830C4"/>
    <w:rsid w:val="004C11E9"/>
    <w:rsid w:val="004C3F57"/>
    <w:rsid w:val="004C5DB8"/>
    <w:rsid w:val="004C6B77"/>
    <w:rsid w:val="004D1149"/>
    <w:rsid w:val="004E5452"/>
    <w:rsid w:val="004E7B7D"/>
    <w:rsid w:val="004F0B48"/>
    <w:rsid w:val="004F1810"/>
    <w:rsid w:val="004F3D1C"/>
    <w:rsid w:val="00517518"/>
    <w:rsid w:val="005321B2"/>
    <w:rsid w:val="00595033"/>
    <w:rsid w:val="005C0A40"/>
    <w:rsid w:val="005C3DE3"/>
    <w:rsid w:val="005C46AD"/>
    <w:rsid w:val="005D20A8"/>
    <w:rsid w:val="005E7266"/>
    <w:rsid w:val="005F41C4"/>
    <w:rsid w:val="00601756"/>
    <w:rsid w:val="00610CB0"/>
    <w:rsid w:val="006144BC"/>
    <w:rsid w:val="00616F5B"/>
    <w:rsid w:val="00620E50"/>
    <w:rsid w:val="00633147"/>
    <w:rsid w:val="006376EA"/>
    <w:rsid w:val="006401A5"/>
    <w:rsid w:val="00646470"/>
    <w:rsid w:val="006560F8"/>
    <w:rsid w:val="006620C4"/>
    <w:rsid w:val="006649EA"/>
    <w:rsid w:val="00674EBC"/>
    <w:rsid w:val="00690539"/>
    <w:rsid w:val="00694A50"/>
    <w:rsid w:val="00694B52"/>
    <w:rsid w:val="00696E27"/>
    <w:rsid w:val="006C2D2D"/>
    <w:rsid w:val="006D0493"/>
    <w:rsid w:val="006D7D65"/>
    <w:rsid w:val="006E594D"/>
    <w:rsid w:val="006F3F5A"/>
    <w:rsid w:val="007075B6"/>
    <w:rsid w:val="007176F9"/>
    <w:rsid w:val="00734573"/>
    <w:rsid w:val="00737960"/>
    <w:rsid w:val="007402E7"/>
    <w:rsid w:val="00742BE7"/>
    <w:rsid w:val="00774907"/>
    <w:rsid w:val="007870CB"/>
    <w:rsid w:val="00791D65"/>
    <w:rsid w:val="007B461F"/>
    <w:rsid w:val="007C0524"/>
    <w:rsid w:val="007C1BC9"/>
    <w:rsid w:val="007D2566"/>
    <w:rsid w:val="007E47AF"/>
    <w:rsid w:val="0080545F"/>
    <w:rsid w:val="00812B7E"/>
    <w:rsid w:val="008262A5"/>
    <w:rsid w:val="00833846"/>
    <w:rsid w:val="00842B6B"/>
    <w:rsid w:val="008650EF"/>
    <w:rsid w:val="0086660F"/>
    <w:rsid w:val="008A07F0"/>
    <w:rsid w:val="008A2AAA"/>
    <w:rsid w:val="008B46E3"/>
    <w:rsid w:val="008B5B0B"/>
    <w:rsid w:val="008B6FBE"/>
    <w:rsid w:val="008D4904"/>
    <w:rsid w:val="008E589A"/>
    <w:rsid w:val="00910A8B"/>
    <w:rsid w:val="00917AC0"/>
    <w:rsid w:val="00934D41"/>
    <w:rsid w:val="00961467"/>
    <w:rsid w:val="00963142"/>
    <w:rsid w:val="009A4C30"/>
    <w:rsid w:val="009B17BF"/>
    <w:rsid w:val="009B48AB"/>
    <w:rsid w:val="009C2644"/>
    <w:rsid w:val="009F4EED"/>
    <w:rsid w:val="009F7D28"/>
    <w:rsid w:val="00A04EA6"/>
    <w:rsid w:val="00A11CD5"/>
    <w:rsid w:val="00A17FF8"/>
    <w:rsid w:val="00A22631"/>
    <w:rsid w:val="00A3051D"/>
    <w:rsid w:val="00A34CF2"/>
    <w:rsid w:val="00A57E7F"/>
    <w:rsid w:val="00A64F1E"/>
    <w:rsid w:val="00A756E9"/>
    <w:rsid w:val="00A97562"/>
    <w:rsid w:val="00AB76F4"/>
    <w:rsid w:val="00AB78BD"/>
    <w:rsid w:val="00AD505D"/>
    <w:rsid w:val="00AF386D"/>
    <w:rsid w:val="00B21525"/>
    <w:rsid w:val="00B277F6"/>
    <w:rsid w:val="00B53926"/>
    <w:rsid w:val="00B61102"/>
    <w:rsid w:val="00B90909"/>
    <w:rsid w:val="00B90F26"/>
    <w:rsid w:val="00BD4993"/>
    <w:rsid w:val="00BD78E1"/>
    <w:rsid w:val="00C03962"/>
    <w:rsid w:val="00C13E16"/>
    <w:rsid w:val="00C51348"/>
    <w:rsid w:val="00C9137C"/>
    <w:rsid w:val="00CB0444"/>
    <w:rsid w:val="00CB1568"/>
    <w:rsid w:val="00CB1D6D"/>
    <w:rsid w:val="00CB4C05"/>
    <w:rsid w:val="00CC0192"/>
    <w:rsid w:val="00D11E6D"/>
    <w:rsid w:val="00D238EE"/>
    <w:rsid w:val="00D33187"/>
    <w:rsid w:val="00D33673"/>
    <w:rsid w:val="00D341BC"/>
    <w:rsid w:val="00D341C6"/>
    <w:rsid w:val="00D45298"/>
    <w:rsid w:val="00D66785"/>
    <w:rsid w:val="00D725A7"/>
    <w:rsid w:val="00D72FDC"/>
    <w:rsid w:val="00D7651D"/>
    <w:rsid w:val="00D830CB"/>
    <w:rsid w:val="00D879B1"/>
    <w:rsid w:val="00D91A2B"/>
    <w:rsid w:val="00DB58D7"/>
    <w:rsid w:val="00E04530"/>
    <w:rsid w:val="00E052D6"/>
    <w:rsid w:val="00E35E22"/>
    <w:rsid w:val="00E758F8"/>
    <w:rsid w:val="00E763A6"/>
    <w:rsid w:val="00E77EDD"/>
    <w:rsid w:val="00E91C04"/>
    <w:rsid w:val="00E95CBD"/>
    <w:rsid w:val="00EB0097"/>
    <w:rsid w:val="00EB21A2"/>
    <w:rsid w:val="00EB44CF"/>
    <w:rsid w:val="00ED6DCC"/>
    <w:rsid w:val="00EF568B"/>
    <w:rsid w:val="00F014F7"/>
    <w:rsid w:val="00F02052"/>
    <w:rsid w:val="00F25488"/>
    <w:rsid w:val="00F420F3"/>
    <w:rsid w:val="00F50E33"/>
    <w:rsid w:val="00F514AB"/>
    <w:rsid w:val="00F62BA7"/>
    <w:rsid w:val="00F87CC6"/>
    <w:rsid w:val="00F96355"/>
    <w:rsid w:val="00FA638A"/>
    <w:rsid w:val="00FC6607"/>
    <w:rsid w:val="00FD4E01"/>
    <w:rsid w:val="00FD5CC7"/>
    <w:rsid w:val="00FE019E"/>
    <w:rsid w:val="00FE0743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B0922"/>
  <w15:docId w15:val="{E726064A-B07C-4548-BABE-1741E392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AC0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C04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a4">
    <w:name w:val="页眉 字符"/>
    <w:basedOn w:val="a0"/>
    <w:link w:val="a3"/>
    <w:uiPriority w:val="99"/>
    <w:rsid w:val="00E91C04"/>
  </w:style>
  <w:style w:type="paragraph" w:styleId="a5">
    <w:name w:val="footer"/>
    <w:basedOn w:val="a"/>
    <w:link w:val="a6"/>
    <w:uiPriority w:val="99"/>
    <w:unhideWhenUsed/>
    <w:rsid w:val="00E91C04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a6">
    <w:name w:val="页脚 字符"/>
    <w:basedOn w:val="a0"/>
    <w:link w:val="a5"/>
    <w:uiPriority w:val="99"/>
    <w:rsid w:val="00E91C04"/>
  </w:style>
  <w:style w:type="paragraph" w:styleId="a7">
    <w:name w:val="No Spacing"/>
    <w:uiPriority w:val="1"/>
    <w:qFormat/>
    <w:rsid w:val="00E91C04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91C0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830C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1CD5"/>
    <w:rPr>
      <w:rFonts w:ascii="Tahoma" w:hAnsi="Tahoma" w:cs="Tahoma"/>
      <w:sz w:val="16"/>
      <w:szCs w:val="16"/>
    </w:rPr>
  </w:style>
  <w:style w:type="character" w:customStyle="1" w:styleId="ab">
    <w:name w:val="批注框文本 字符"/>
    <w:basedOn w:val="a0"/>
    <w:link w:val="aa"/>
    <w:uiPriority w:val="99"/>
    <w:semiHidden/>
    <w:rsid w:val="00A11CD5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6376EA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efault">
    <w:name w:val="Default"/>
    <w:rsid w:val="00742BE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zh-CN"/>
    </w:rPr>
  </w:style>
  <w:style w:type="character" w:customStyle="1" w:styleId="ad">
    <w:name w:val="列出段落 字符"/>
    <w:link w:val="ac"/>
    <w:uiPriority w:val="34"/>
    <w:rsid w:val="00EF568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4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4402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5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8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5011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2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kvision.com" TargetMode="External"/><Relationship Id="rId1" Type="http://schemas.openxmlformats.org/officeDocument/2006/relationships/hyperlink" Target="mailto:support@hikvis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3C8CE-8F80-48FB-9EEA-304386DD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Rodrigo.Kim</dc:creator>
  <cp:lastModifiedBy>姜子豪</cp:lastModifiedBy>
  <cp:revision>77</cp:revision>
  <dcterms:created xsi:type="dcterms:W3CDTF">2018-08-15T12:19:00Z</dcterms:created>
  <dcterms:modified xsi:type="dcterms:W3CDTF">2020-04-17T02:16:00Z</dcterms:modified>
</cp:coreProperties>
</file>