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2A3F14">
        <w:rPr>
          <w:b/>
          <w:sz w:val="40"/>
          <w:szCs w:val="40"/>
        </w:rPr>
        <w:t>5.114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2A3F14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(2021-05-24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2A3F14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</w:rPr>
              <w:t>V5.5.114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build210428</w:t>
            </w:r>
            <w:proofErr w:type="spellEnd"/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2xx3G2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2xx7G2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 w:rsidR="002A3F14">
        <w:rPr>
          <w:b/>
          <w:color w:val="000000" w:themeColor="text1"/>
          <w:sz w:val="32"/>
          <w:szCs w:val="32"/>
        </w:rPr>
        <w:t>3xx3G2</w:t>
      </w:r>
      <w:proofErr w:type="spellEnd"/>
      <w:r w:rsidR="002A3F14"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3xx7G2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2A3F14">
        <w:rPr>
          <w:b/>
          <w:color w:val="000000" w:themeColor="text1"/>
          <w:sz w:val="32"/>
          <w:szCs w:val="32"/>
        </w:rPr>
        <w:t>V5.5.114</w:t>
      </w:r>
      <w:proofErr w:type="spellEnd"/>
      <w:r w:rsidR="00FD4411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proofErr w:type="spellStart"/>
      <w:r w:rsidR="002A3F14">
        <w:rPr>
          <w:sz w:val="24"/>
          <w:szCs w:val="24"/>
          <w:u w:val="single"/>
        </w:rPr>
        <w:t>2x47G2</w:t>
      </w:r>
      <w:proofErr w:type="spellEnd"/>
      <w:r w:rsidR="002A3F14">
        <w:rPr>
          <w:sz w:val="24"/>
          <w:szCs w:val="24"/>
          <w:u w:val="single"/>
        </w:rPr>
        <w:t xml:space="preserve"> </w:t>
      </w:r>
      <w:r w:rsidR="00BB7DBD">
        <w:rPr>
          <w:sz w:val="24"/>
          <w:szCs w:val="24"/>
          <w:u w:val="single"/>
        </w:rPr>
        <w:t>models which support separate flash alarm linkage.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126730" w:rsidRDefault="002A3F14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Optimi</w:t>
      </w:r>
      <w:r w:rsidR="00E656EE">
        <w:rPr>
          <w:sz w:val="24"/>
          <w:szCs w:val="24"/>
          <w:u w:val="single"/>
        </w:rPr>
        <w:t xml:space="preserve">ze the image effect of </w:t>
      </w:r>
      <w:proofErr w:type="spellStart"/>
      <w:r w:rsidR="00E656EE">
        <w:rPr>
          <w:sz w:val="24"/>
          <w:szCs w:val="24"/>
          <w:u w:val="single"/>
        </w:rPr>
        <w:t>2xx3G2</w:t>
      </w:r>
      <w:proofErr w:type="spellEnd"/>
      <w:r w:rsidR="00E656EE">
        <w:rPr>
          <w:sz w:val="24"/>
          <w:szCs w:val="24"/>
          <w:u w:val="single"/>
        </w:rPr>
        <w:t xml:space="preserve"> devices</w:t>
      </w:r>
      <w:r>
        <w:rPr>
          <w:sz w:val="24"/>
          <w:szCs w:val="24"/>
          <w:u w:val="single"/>
        </w:rPr>
        <w:t>.</w:t>
      </w:r>
    </w:p>
    <w:p w:rsidR="003D24A9" w:rsidRDefault="002A3F14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Solve the </w:t>
      </w:r>
      <w:r w:rsidR="00E656EE">
        <w:rPr>
          <w:sz w:val="24"/>
          <w:szCs w:val="24"/>
          <w:u w:val="single"/>
        </w:rPr>
        <w:t xml:space="preserve">issue that the device cannot be started with a low probability after upgrading to </w:t>
      </w:r>
      <w:proofErr w:type="spellStart"/>
      <w:r w:rsidR="00E656EE">
        <w:rPr>
          <w:sz w:val="24"/>
          <w:szCs w:val="24"/>
          <w:u w:val="single"/>
        </w:rPr>
        <w:t>V5.5.113</w:t>
      </w:r>
      <w:proofErr w:type="spellEnd"/>
      <w:r w:rsidR="00E656EE">
        <w:rPr>
          <w:sz w:val="24"/>
          <w:szCs w:val="24"/>
          <w:u w:val="single"/>
        </w:rPr>
        <w:t xml:space="preserve"> version.</w:t>
      </w:r>
    </w:p>
    <w:p w:rsidR="002A3F14" w:rsidRDefault="00E656EE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Optimize the problem</w:t>
      </w:r>
      <w:r w:rsidR="002A3F14">
        <w:rPr>
          <w:sz w:val="24"/>
          <w:szCs w:val="24"/>
          <w:u w:val="single"/>
        </w:rPr>
        <w:t xml:space="preserve"> of obvious abnormal </w:t>
      </w:r>
      <w:r>
        <w:rPr>
          <w:sz w:val="24"/>
          <w:szCs w:val="24"/>
          <w:u w:val="single"/>
        </w:rPr>
        <w:t>vertical lines on the image</w:t>
      </w:r>
      <w:r w:rsidR="002A3F14">
        <w:rPr>
          <w:sz w:val="24"/>
          <w:szCs w:val="24"/>
          <w:u w:val="single"/>
        </w:rPr>
        <w:t xml:space="preserve"> in a jittery environment.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b/>
          <w:sz w:val="28"/>
          <w:szCs w:val="28"/>
          <w:u w:val="single"/>
        </w:rPr>
      </w:pPr>
    </w:p>
    <w:p w:rsidR="008A633B" w:rsidRPr="00126730" w:rsidRDefault="008A633B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Pr="00533323" w:rsidRDefault="00EA1795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8A633B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Pr="00533323" w:rsidRDefault="006C548A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E0710C">
              <w:rPr>
                <w:b/>
                <w:sz w:val="32"/>
                <w:szCs w:val="32"/>
              </w:rPr>
              <w:t>1x83G0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8A633B">
              <w:rPr>
                <w:b/>
                <w:sz w:val="32"/>
                <w:szCs w:val="32"/>
              </w:rPr>
              <w:t>3xx3G2</w:t>
            </w:r>
            <w:proofErr w:type="spellEnd"/>
            <w:r w:rsidR="008A633B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E0710C">
              <w:rPr>
                <w:b/>
                <w:sz w:val="32"/>
                <w:szCs w:val="32"/>
              </w:rPr>
              <w:t>3xx6G2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2CD1183G0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2CD1383G0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2CD2123G2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2CD2423G2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2CD2443G2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2CD2623G2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2CD2643G2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2CD2723G2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2CD2743G2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2CD2H23G2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2CD2H43G2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2CD2126G2</w:t>
            </w:r>
            <w:proofErr w:type="spellEnd"/>
            <w:r w:rsidRPr="00CA7DE0">
              <w:rPr>
                <w:sz w:val="24"/>
                <w:szCs w:val="24"/>
              </w:rPr>
              <w:t>-I(SU)(C)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2CD2146G2</w:t>
            </w:r>
            <w:proofErr w:type="spellEnd"/>
            <w:r w:rsidRPr="00CA7DE0">
              <w:rPr>
                <w:sz w:val="24"/>
                <w:szCs w:val="24"/>
              </w:rPr>
              <w:t>-I(SU)(C)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2CD2426G2</w:t>
            </w:r>
            <w:proofErr w:type="spellEnd"/>
            <w:r w:rsidRPr="00CA7DE0">
              <w:rPr>
                <w:sz w:val="24"/>
                <w:szCs w:val="24"/>
              </w:rPr>
              <w:t>-I(C)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2CD2446G2</w:t>
            </w:r>
            <w:proofErr w:type="spellEnd"/>
            <w:r w:rsidRPr="00CA7DE0">
              <w:rPr>
                <w:sz w:val="24"/>
                <w:szCs w:val="24"/>
              </w:rPr>
              <w:t>-I(C)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IZSU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IZSU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2CD2H26G2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2CD2H46G2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2I</w:t>
            </w:r>
            <w:proofErr w:type="spellEnd"/>
            <w:r w:rsidRPr="00CA7DE0">
              <w:rPr>
                <w:sz w:val="24"/>
                <w:szCs w:val="24"/>
              </w:rPr>
              <w:t>/</w:t>
            </w:r>
            <w:proofErr w:type="spellStart"/>
            <w:r w:rsidRPr="00CA7DE0">
              <w:rPr>
                <w:sz w:val="24"/>
                <w:szCs w:val="24"/>
              </w:rPr>
              <w:t>4I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2I</w:t>
            </w:r>
            <w:proofErr w:type="spellEnd"/>
            <w:r w:rsidRPr="00CA7DE0">
              <w:rPr>
                <w:sz w:val="24"/>
                <w:szCs w:val="24"/>
              </w:rPr>
              <w:t>/</w:t>
            </w:r>
            <w:proofErr w:type="spellStart"/>
            <w:r w:rsidRPr="00CA7DE0">
              <w:rPr>
                <w:sz w:val="24"/>
                <w:szCs w:val="24"/>
              </w:rPr>
              <w:t>4I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color w:val="FF0000"/>
                <w:sz w:val="24"/>
                <w:szCs w:val="24"/>
              </w:rPr>
            </w:pPr>
            <w:r w:rsidRPr="00CA7DE0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color w:val="FF0000"/>
                <w:sz w:val="24"/>
                <w:szCs w:val="24"/>
              </w:rPr>
              <w:t>2CD2047G2</w:t>
            </w:r>
            <w:proofErr w:type="spellEnd"/>
            <w:r w:rsidRPr="00CA7DE0">
              <w:rPr>
                <w:color w:val="FF0000"/>
                <w:sz w:val="24"/>
                <w:szCs w:val="24"/>
              </w:rPr>
              <w:t>-LU/SL(C)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2CD2127G2</w:t>
            </w:r>
            <w:proofErr w:type="spellEnd"/>
            <w:r w:rsidRPr="00CA7DE0">
              <w:rPr>
                <w:sz w:val="24"/>
                <w:szCs w:val="24"/>
              </w:rPr>
              <w:t>(-SU)(C)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2CD2147G2</w:t>
            </w:r>
            <w:proofErr w:type="spellEnd"/>
            <w:r w:rsidRPr="00CA7DE0">
              <w:rPr>
                <w:sz w:val="24"/>
                <w:szCs w:val="24"/>
              </w:rPr>
              <w:t>(-SU)(C)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color w:val="FF0000"/>
                <w:sz w:val="24"/>
                <w:szCs w:val="24"/>
              </w:rPr>
            </w:pPr>
            <w:r w:rsidRPr="00CA7DE0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color w:val="FF0000"/>
                <w:sz w:val="24"/>
                <w:szCs w:val="24"/>
              </w:rPr>
              <w:t>2CD2347G2</w:t>
            </w:r>
            <w:proofErr w:type="spellEnd"/>
            <w:r w:rsidRPr="00CA7DE0">
              <w:rPr>
                <w:color w:val="FF0000"/>
                <w:sz w:val="24"/>
                <w:szCs w:val="24"/>
              </w:rPr>
              <w:t>-LSU/SL(C)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2CD2T27G2</w:t>
            </w:r>
            <w:proofErr w:type="spellEnd"/>
            <w:r w:rsidRPr="00CA7DE0">
              <w:rPr>
                <w:sz w:val="24"/>
                <w:szCs w:val="24"/>
              </w:rPr>
              <w:t>-L(C)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2CD2T47G2</w:t>
            </w:r>
            <w:proofErr w:type="spellEnd"/>
            <w:r w:rsidRPr="00CA7DE0">
              <w:rPr>
                <w:sz w:val="24"/>
                <w:szCs w:val="24"/>
              </w:rPr>
              <w:t>-L(C)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2CD2T47G2</w:t>
            </w:r>
            <w:proofErr w:type="spellEnd"/>
            <w:r w:rsidRPr="00CA7DE0">
              <w:rPr>
                <w:rFonts w:cs="Times New Roman"/>
                <w:color w:val="FF0000"/>
                <w:sz w:val="24"/>
                <w:szCs w:val="24"/>
              </w:rPr>
              <w:t>-LSU/SL(C)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2CD3126G2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2CD3156G2</w:t>
            </w:r>
            <w:proofErr w:type="spellEnd"/>
            <w:r w:rsidRPr="00CA7DE0">
              <w:rPr>
                <w:sz w:val="24"/>
                <w:szCs w:val="24"/>
              </w:rPr>
              <w:t>-IS(U)(C)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2CD3626G2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2CD3656G2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2CD3726G2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2CD3756G2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2CD3B26G2T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2CD3B46G2T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2CD3H26G2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2CD3H56G2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2CD3047G2</w:t>
            </w:r>
            <w:proofErr w:type="spellEnd"/>
            <w:r w:rsidRPr="00CA7DE0">
              <w:rPr>
                <w:sz w:val="24"/>
                <w:szCs w:val="24"/>
              </w:rPr>
              <w:t>-LS(U)(C)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2CD3347G2</w:t>
            </w:r>
            <w:proofErr w:type="spellEnd"/>
            <w:r w:rsidRPr="00CA7DE0">
              <w:rPr>
                <w:sz w:val="24"/>
                <w:szCs w:val="24"/>
              </w:rPr>
              <w:t>-LS(U)(C)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2CD3647G2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23F2C" w:rsidRPr="00533323" w:rsidTr="00CA368E">
        <w:trPr>
          <w:trHeight w:val="510"/>
          <w:jc w:val="center"/>
        </w:trPr>
        <w:tc>
          <w:tcPr>
            <w:tcW w:w="3256" w:type="dxa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23F2C" w:rsidRPr="00CA7DE0" w:rsidRDefault="00523F2C" w:rsidP="00523F2C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2CD3747G2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bookmarkStart w:id="2" w:name="_GoBack"/>
      <w:bookmarkEnd w:id="2"/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A1" w:rsidRDefault="00267FA1" w:rsidP="00A76962">
      <w:r>
        <w:separator/>
      </w:r>
    </w:p>
  </w:endnote>
  <w:endnote w:type="continuationSeparator" w:id="0">
    <w:p w:rsidR="00267FA1" w:rsidRDefault="00267FA1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A1" w:rsidRDefault="00267FA1" w:rsidP="00A76962">
      <w:r>
        <w:separator/>
      </w:r>
    </w:p>
  </w:footnote>
  <w:footnote w:type="continuationSeparator" w:id="0">
    <w:p w:rsidR="00267FA1" w:rsidRDefault="00267FA1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A305A"/>
    <w:rsid w:val="000D3D0C"/>
    <w:rsid w:val="000F5091"/>
    <w:rsid w:val="00126730"/>
    <w:rsid w:val="00146CAF"/>
    <w:rsid w:val="001663BE"/>
    <w:rsid w:val="001765BF"/>
    <w:rsid w:val="001A1233"/>
    <w:rsid w:val="001A4759"/>
    <w:rsid w:val="001D3E1E"/>
    <w:rsid w:val="001E5779"/>
    <w:rsid w:val="00200913"/>
    <w:rsid w:val="00214004"/>
    <w:rsid w:val="00267FA1"/>
    <w:rsid w:val="002714E8"/>
    <w:rsid w:val="00290F59"/>
    <w:rsid w:val="002A3F14"/>
    <w:rsid w:val="002B3AF9"/>
    <w:rsid w:val="002B6D6D"/>
    <w:rsid w:val="002D2D85"/>
    <w:rsid w:val="002F649F"/>
    <w:rsid w:val="003621F5"/>
    <w:rsid w:val="0036492E"/>
    <w:rsid w:val="00393B67"/>
    <w:rsid w:val="003D24A9"/>
    <w:rsid w:val="003F2FC0"/>
    <w:rsid w:val="00404868"/>
    <w:rsid w:val="00415FBF"/>
    <w:rsid w:val="004A433C"/>
    <w:rsid w:val="004A6BFC"/>
    <w:rsid w:val="004E226C"/>
    <w:rsid w:val="00523F2C"/>
    <w:rsid w:val="00594CC1"/>
    <w:rsid w:val="005B5C03"/>
    <w:rsid w:val="005C612E"/>
    <w:rsid w:val="005F2E86"/>
    <w:rsid w:val="006A19B7"/>
    <w:rsid w:val="006B6189"/>
    <w:rsid w:val="006C548A"/>
    <w:rsid w:val="006F1C3D"/>
    <w:rsid w:val="00712435"/>
    <w:rsid w:val="00740D03"/>
    <w:rsid w:val="0074577E"/>
    <w:rsid w:val="0076164A"/>
    <w:rsid w:val="007969C4"/>
    <w:rsid w:val="007A423C"/>
    <w:rsid w:val="007B219B"/>
    <w:rsid w:val="007B26A5"/>
    <w:rsid w:val="00825624"/>
    <w:rsid w:val="008466C0"/>
    <w:rsid w:val="00861744"/>
    <w:rsid w:val="00870F89"/>
    <w:rsid w:val="008A14F4"/>
    <w:rsid w:val="008A53FB"/>
    <w:rsid w:val="008A633B"/>
    <w:rsid w:val="008F7953"/>
    <w:rsid w:val="009121AD"/>
    <w:rsid w:val="009178F5"/>
    <w:rsid w:val="0093259B"/>
    <w:rsid w:val="00933B83"/>
    <w:rsid w:val="00996AE4"/>
    <w:rsid w:val="009C234A"/>
    <w:rsid w:val="009C473A"/>
    <w:rsid w:val="009F5606"/>
    <w:rsid w:val="00A23EBE"/>
    <w:rsid w:val="00A416E6"/>
    <w:rsid w:val="00A76962"/>
    <w:rsid w:val="00A8450F"/>
    <w:rsid w:val="00B33E71"/>
    <w:rsid w:val="00B50B4A"/>
    <w:rsid w:val="00B708D8"/>
    <w:rsid w:val="00B745B5"/>
    <w:rsid w:val="00B90E8A"/>
    <w:rsid w:val="00B93D64"/>
    <w:rsid w:val="00BB7DBD"/>
    <w:rsid w:val="00C00839"/>
    <w:rsid w:val="00C03EAA"/>
    <w:rsid w:val="00C10964"/>
    <w:rsid w:val="00C17222"/>
    <w:rsid w:val="00C35866"/>
    <w:rsid w:val="00C55974"/>
    <w:rsid w:val="00C645DF"/>
    <w:rsid w:val="00C910FC"/>
    <w:rsid w:val="00C94DB0"/>
    <w:rsid w:val="00CA1491"/>
    <w:rsid w:val="00CA368E"/>
    <w:rsid w:val="00D0571F"/>
    <w:rsid w:val="00D258F1"/>
    <w:rsid w:val="00D54DC5"/>
    <w:rsid w:val="00D95789"/>
    <w:rsid w:val="00DF7F88"/>
    <w:rsid w:val="00E0710C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797</Words>
  <Characters>4544</Characters>
  <Application>Microsoft Office Word</Application>
  <DocSecurity>0</DocSecurity>
  <Lines>37</Lines>
  <Paragraphs>10</Paragraphs>
  <ScaleCrop>false</ScaleCrop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5</cp:revision>
  <dcterms:created xsi:type="dcterms:W3CDTF">2021-05-24T07:08:00Z</dcterms:created>
  <dcterms:modified xsi:type="dcterms:W3CDTF">2021-05-25T03:49:00Z</dcterms:modified>
</cp:coreProperties>
</file>