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A4" w:rsidRDefault="00DC47CF" w:rsidP="00B243A4">
      <w:pPr>
        <w:pStyle w:val="a8"/>
      </w:pPr>
      <w:r>
        <w:rPr>
          <w:noProof/>
          <w:lang w:val="en-GB"/>
        </w:rPr>
        <w:drawing>
          <wp:inline distT="0" distB="0" distL="0" distR="0" wp14:anchorId="1439E597" wp14:editId="0C298AE1">
            <wp:extent cx="3863340" cy="532874"/>
            <wp:effectExtent l="0" t="0" r="381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53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CF" w:rsidRDefault="00DC47CF" w:rsidP="00B243A4">
      <w:pPr>
        <w:pStyle w:val="a8"/>
      </w:pPr>
    </w:p>
    <w:p w:rsidR="008E4AB9" w:rsidRDefault="008E4AB9" w:rsidP="00B243A4">
      <w:pPr>
        <w:pStyle w:val="a8"/>
        <w:rPr>
          <w:sz w:val="52"/>
          <w:szCs w:val="52"/>
        </w:rPr>
      </w:pPr>
      <w:r w:rsidRPr="008E4AB9">
        <w:rPr>
          <w:sz w:val="52"/>
          <w:szCs w:val="52"/>
        </w:rPr>
        <w:t xml:space="preserve">Brief Introduction and Notice </w:t>
      </w:r>
    </w:p>
    <w:p w:rsidR="00DC47CF" w:rsidRPr="008E4AB9" w:rsidRDefault="008E4AB9" w:rsidP="00B243A4">
      <w:pPr>
        <w:pStyle w:val="a8"/>
        <w:rPr>
          <w:sz w:val="52"/>
          <w:szCs w:val="52"/>
        </w:rPr>
      </w:pPr>
      <w:r w:rsidRPr="008E4AB9">
        <w:rPr>
          <w:sz w:val="52"/>
          <w:szCs w:val="52"/>
        </w:rPr>
        <w:t>About Overseas Keyboards</w:t>
      </w:r>
    </w:p>
    <w:p w:rsidR="00B243A4" w:rsidRDefault="008C0E8F" w:rsidP="00B243A4">
      <w:pPr>
        <w:pStyle w:val="a8"/>
        <w:rPr>
          <w:bCs/>
          <w:sz w:val="48"/>
        </w:rPr>
      </w:pPr>
      <w:r>
        <w:fldChar w:fldCharType="begin"/>
      </w:r>
      <w:r>
        <w:instrText xml:space="preserve"> DOCPROPERTY  ProductVersion  \* MERGEFORMAT </w:instrText>
      </w:r>
      <w:r>
        <w:fldChar w:fldCharType="separate"/>
      </w:r>
      <w:r w:rsidR="00B243A4" w:rsidRPr="000C2D82">
        <w:rPr>
          <w:bCs/>
          <w:sz w:val="48"/>
        </w:rPr>
        <w:t>V1.0</w:t>
      </w:r>
      <w:r>
        <w:rPr>
          <w:bCs/>
          <w:sz w:val="48"/>
        </w:rPr>
        <w:fldChar w:fldCharType="end"/>
      </w:r>
    </w:p>
    <w:p w:rsidR="000A7221" w:rsidRDefault="000A7221" w:rsidP="000A7221">
      <w:pPr>
        <w:pStyle w:val="a8"/>
        <w:ind w:right="480"/>
        <w:rPr>
          <w:bCs/>
          <w:sz w:val="48"/>
        </w:rPr>
      </w:pPr>
    </w:p>
    <w:p w:rsidR="000A7221" w:rsidRPr="000A7221" w:rsidRDefault="000A7221" w:rsidP="000A7221">
      <w:pPr>
        <w:pStyle w:val="a8"/>
        <w:ind w:right="480"/>
        <w:rPr>
          <w:bCs/>
          <w:color w:val="FF0000"/>
          <w:sz w:val="48"/>
        </w:rPr>
      </w:pPr>
      <w:r>
        <w:rPr>
          <w:rFonts w:hint="eastAsia"/>
          <w:bCs/>
          <w:color w:val="FF0000"/>
          <w:sz w:val="48"/>
        </w:rPr>
        <w:t>(</w:t>
      </w:r>
      <w:r w:rsidR="00C50A06">
        <w:rPr>
          <w:rFonts w:hint="eastAsia"/>
          <w:bCs/>
          <w:color w:val="FF0000"/>
          <w:sz w:val="48"/>
        </w:rPr>
        <w:t>For Internal Reference O</w:t>
      </w:r>
      <w:r w:rsidRPr="000A7221">
        <w:rPr>
          <w:rFonts w:hint="eastAsia"/>
          <w:bCs/>
          <w:color w:val="FF0000"/>
          <w:sz w:val="48"/>
        </w:rPr>
        <w:t>nly</w:t>
      </w:r>
      <w:r>
        <w:rPr>
          <w:rFonts w:hint="eastAsia"/>
          <w:bCs/>
          <w:color w:val="FF0000"/>
          <w:sz w:val="48"/>
        </w:rPr>
        <w:t xml:space="preserve">) </w:t>
      </w:r>
    </w:p>
    <w:p w:rsidR="00B243A4" w:rsidRPr="00FB2464" w:rsidRDefault="00B243A4" w:rsidP="00B243A4">
      <w:pPr>
        <w:pStyle w:val="a8"/>
        <w:rPr>
          <w:bCs/>
          <w:sz w:val="48"/>
          <w:lang w:val="en-GB"/>
        </w:rPr>
      </w:pPr>
    </w:p>
    <w:p w:rsidR="00B243A4" w:rsidRDefault="00B243A4" w:rsidP="00B243A4"/>
    <w:p w:rsidR="00B243A4" w:rsidRDefault="00B243A4" w:rsidP="00B243A4"/>
    <w:p w:rsidR="00B243A4" w:rsidRDefault="00B243A4" w:rsidP="00B243A4"/>
    <w:p w:rsidR="00B243A4" w:rsidRDefault="00B243A4" w:rsidP="00B243A4"/>
    <w:p w:rsidR="00B243A4" w:rsidRDefault="00B243A4" w:rsidP="00B243A4"/>
    <w:p w:rsidR="00B243A4" w:rsidRDefault="00B243A4" w:rsidP="00B243A4"/>
    <w:p w:rsidR="00B243A4" w:rsidRDefault="00B243A4" w:rsidP="00B243A4"/>
    <w:p w:rsidR="00B243A4" w:rsidRDefault="00B243A4" w:rsidP="00B243A4"/>
    <w:p w:rsidR="000A7221" w:rsidRDefault="000A7221" w:rsidP="00B243A4"/>
    <w:p w:rsidR="000A7221" w:rsidRDefault="000A7221" w:rsidP="00B243A4"/>
    <w:p w:rsidR="000A7221" w:rsidRDefault="000A7221" w:rsidP="00B243A4"/>
    <w:p w:rsidR="000A7221" w:rsidRDefault="000A7221" w:rsidP="00B243A4"/>
    <w:p w:rsidR="000A7221" w:rsidRDefault="000A7221" w:rsidP="00B243A4"/>
    <w:p w:rsidR="00B243A4" w:rsidRDefault="00B243A4" w:rsidP="00B243A4"/>
    <w:p w:rsidR="00B243A4" w:rsidRDefault="00B243A4" w:rsidP="00B243A4"/>
    <w:p w:rsidR="00B243A4" w:rsidRDefault="00B243A4" w:rsidP="00B243A4">
      <w:pPr>
        <w:pStyle w:val="a9"/>
        <w:rPr>
          <w:color w:val="808080"/>
        </w:rPr>
      </w:pPr>
      <w:r>
        <w:rPr>
          <w:lang w:val="en-GB"/>
        </w:rPr>
        <w:drawing>
          <wp:inline distT="0" distB="0" distL="0" distR="0" wp14:anchorId="13AFCF39" wp14:editId="5AAD74B2">
            <wp:extent cx="2209800" cy="3048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64" w:rsidRPr="00FB2464" w:rsidRDefault="00FB2464" w:rsidP="00FB2464">
      <w:pPr>
        <w:rPr>
          <w:color w:val="595959"/>
          <w:sz w:val="28"/>
          <w:szCs w:val="28"/>
        </w:rPr>
      </w:pPr>
      <w:r w:rsidRPr="00FB2464">
        <w:rPr>
          <w:color w:val="595959"/>
          <w:sz w:val="28"/>
          <w:szCs w:val="28"/>
        </w:rPr>
        <w:t>Hangzhou Hikvision Digital Technology Co., Ltd.</w:t>
      </w:r>
    </w:p>
    <w:p w:rsidR="00B243A4" w:rsidRPr="000D603B" w:rsidRDefault="00FB2464" w:rsidP="00852B5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0D603B">
        <w:rPr>
          <w:rFonts w:hint="eastAsia"/>
          <w:sz w:val="24"/>
          <w:szCs w:val="24"/>
        </w:rPr>
        <w:lastRenderedPageBreak/>
        <w:t xml:space="preserve">There are 5 models of keyboard sold abroad now, two of them are </w:t>
      </w:r>
      <w:proofErr w:type="spellStart"/>
      <w:r w:rsidRPr="000D603B">
        <w:rPr>
          <w:rFonts w:hint="eastAsia"/>
          <w:sz w:val="24"/>
          <w:szCs w:val="24"/>
        </w:rPr>
        <w:t>analog</w:t>
      </w:r>
      <w:proofErr w:type="spellEnd"/>
      <w:r w:rsidRPr="000D603B">
        <w:rPr>
          <w:rFonts w:hint="eastAsia"/>
          <w:sz w:val="24"/>
          <w:szCs w:val="24"/>
        </w:rPr>
        <w:t xml:space="preserve"> </w:t>
      </w:r>
      <w:r w:rsidR="00DB0049" w:rsidRPr="000D603B">
        <w:rPr>
          <w:rFonts w:hint="eastAsia"/>
          <w:sz w:val="24"/>
          <w:szCs w:val="24"/>
        </w:rPr>
        <w:t xml:space="preserve">keyboard DS-1003KI&amp; DS-1004KI, another one is USB keyboard DS-1005KI, </w:t>
      </w:r>
      <w:r w:rsidR="00215056" w:rsidRPr="000D603B">
        <w:rPr>
          <w:sz w:val="24"/>
          <w:szCs w:val="24"/>
        </w:rPr>
        <w:t>and the</w:t>
      </w:r>
      <w:r w:rsidR="00DB0049" w:rsidRPr="000D603B">
        <w:rPr>
          <w:rFonts w:hint="eastAsia"/>
          <w:sz w:val="24"/>
          <w:szCs w:val="24"/>
        </w:rPr>
        <w:t xml:space="preserve"> last two models are network keyboard DS-1100KI&amp; DS-1600KI.</w:t>
      </w:r>
      <w:r w:rsidR="00215056" w:rsidRPr="000D603B">
        <w:rPr>
          <w:rFonts w:hint="eastAsia"/>
          <w:sz w:val="24"/>
          <w:szCs w:val="24"/>
        </w:rPr>
        <w:t>The fellow table tells the main functions and differences between them.</w:t>
      </w:r>
      <w:r w:rsidR="00924FD5" w:rsidRPr="000D603B">
        <w:rPr>
          <w:rFonts w:hint="eastAsia"/>
          <w:sz w:val="24"/>
          <w:szCs w:val="24"/>
        </w:rPr>
        <w:t xml:space="preserve">(Not all of functions  are listed in the table, please refer to the user </w:t>
      </w:r>
      <w:r w:rsidR="00924FD5" w:rsidRPr="000D603B">
        <w:rPr>
          <w:sz w:val="24"/>
          <w:szCs w:val="24"/>
        </w:rPr>
        <w:t>manual</w:t>
      </w:r>
      <w:r w:rsidR="00924FD5" w:rsidRPr="000D603B">
        <w:rPr>
          <w:rFonts w:hint="eastAsia"/>
          <w:sz w:val="24"/>
          <w:szCs w:val="24"/>
        </w:rPr>
        <w:t xml:space="preserve"> for details).</w:t>
      </w:r>
    </w:p>
    <w:tbl>
      <w:tblPr>
        <w:tblpPr w:leftFromText="180" w:rightFromText="180" w:bottomFromText="200" w:vertAnchor="page" w:horzAnchor="margin" w:tblpXSpec="center" w:tblpY="3834"/>
        <w:tblW w:w="11310" w:type="dxa"/>
        <w:tblLayout w:type="fixed"/>
        <w:tblLook w:val="04A0" w:firstRow="1" w:lastRow="0" w:firstColumn="1" w:lastColumn="0" w:noHBand="0" w:noVBand="1"/>
      </w:tblPr>
      <w:tblGrid>
        <w:gridCol w:w="960"/>
        <w:gridCol w:w="1277"/>
        <w:gridCol w:w="1275"/>
        <w:gridCol w:w="1594"/>
        <w:gridCol w:w="4503"/>
        <w:gridCol w:w="1701"/>
      </w:tblGrid>
      <w:tr w:rsidR="00852B57" w:rsidRPr="001E3850" w:rsidTr="00924FD5">
        <w:trPr>
          <w:trHeight w:val="4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Control </w:t>
            </w: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Interface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Working Mode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Connection 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Main Functions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Device Support List</w:t>
            </w:r>
          </w:p>
        </w:tc>
      </w:tr>
      <w:tr w:rsidR="00852B57" w:rsidRPr="001E3850" w:rsidTr="00924FD5">
        <w:trPr>
          <w:trHeight w:val="1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DS-1003KI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RS485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Support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auxiliary keyboards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PTZ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PTZ-CON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Tb</w:t>
            </w:r>
            <w:proofErr w:type="spellEnd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)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connected to the RS485 of PTZ or decoder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Preview screen switch, PTZ control, set and call of </w:t>
            </w:r>
            <w:proofErr w:type="spellStart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preset</w:t>
            </w:r>
            <w:proofErr w:type="spellEnd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&amp;patrol &amp; pattern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Note：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)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Support connecting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up to 128 PTZ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)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.Control PTZ via the transparent channel of decoder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AD7D63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DS-1004KI is a ungraded device of DS-1003KI.A  keyboar</w:t>
            </w:r>
            <w:r w:rsidR="009E5547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d can support DVR/NVR, if only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they </w:t>
            </w:r>
            <w:r w:rsidRPr="007024B6">
              <w:rPr>
                <w:rFonts w:ascii="Calibri" w:hAnsi="Calibri" w:cs="Times New Roman" w:hint="eastAsia"/>
                <w:b/>
                <w:color w:val="000000"/>
                <w:sz w:val="18"/>
                <w:szCs w:val="18"/>
              </w:rPr>
              <w:t xml:space="preserve">have the KB interface and </w:t>
            </w:r>
            <w:r w:rsidRPr="007024B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support</w:t>
            </w:r>
            <w:r w:rsidRPr="007024B6">
              <w:rPr>
                <w:rFonts w:ascii="Calibri" w:hAnsi="Calibri" w:cs="Times New Roman" w:hint="eastAsia"/>
                <w:b/>
                <w:color w:val="000000"/>
                <w:sz w:val="18"/>
                <w:szCs w:val="18"/>
              </w:rPr>
              <w:t xml:space="preserve"> the panel control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(The function of an </w:t>
            </w:r>
            <w:proofErr w:type="spellStart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analog</w:t>
            </w:r>
            <w:proofErr w:type="spellEnd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keyboard is to send control command, if an end device does not support keyboard control, then in most case, it need the end device to adjust)</w:t>
            </w:r>
          </w:p>
        </w:tc>
      </w:tr>
      <w:tr w:rsidR="00852B57" w:rsidRPr="001E3850" w:rsidTr="00924FD5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DVR/NVR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DVR-Con(</w:t>
            </w:r>
            <w:proofErr w:type="spellStart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Ta,Tb</w:t>
            </w:r>
            <w:proofErr w:type="spellEnd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connected to the KB interface of DVR/NVR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Record &amp; replay, PTZ control, Call </w:t>
            </w:r>
            <w:proofErr w:type="spellStart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preset</w:t>
            </w:r>
            <w:proofErr w:type="spellEnd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(set </w:t>
            </w:r>
            <w:proofErr w:type="spellStart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preset</w:t>
            </w:r>
            <w:proofErr w:type="spellEnd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 , patrol &amp;pattern not supported )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</w:t>
            </w:r>
            <w:r w:rsidRPr="001E385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Support connecting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up to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31 DVR/NVR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52B57" w:rsidRPr="001E3850" w:rsidTr="00924FD5">
        <w:trPr>
          <w:trHeight w:val="12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DS-1004KI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RS485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Bus(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Support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auxiliary keyboards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DVR/NVR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DVR/MATRIX-CON1</w:t>
            </w: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）connected to the KB interface of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DVR/NV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Record &amp; replay, PTZ control, Call </w:t>
            </w:r>
            <w:proofErr w:type="spellStart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preset</w:t>
            </w:r>
            <w:proofErr w:type="spellEnd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(set </w:t>
            </w:r>
            <w:proofErr w:type="spellStart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preset</w:t>
            </w:r>
            <w:proofErr w:type="spellEnd"/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 , patrol &amp;pattern not supported )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</w:t>
            </w:r>
            <w:r w:rsidRPr="001E385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Support connecting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up to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128 DVR/NVR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52B57" w:rsidRPr="001E3850" w:rsidTr="00924FD5">
        <w:trPr>
          <w:trHeight w:val="8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PTZ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PTZ-CON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main interface connected to the RS485 of PTZ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Preview screen switch, PTZ control, set and call of </w:t>
            </w:r>
            <w:proofErr w:type="spellStart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preset</w:t>
            </w:r>
            <w:proofErr w:type="spellEnd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&amp;patrol &amp; pattern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Note：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Support connecting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up to 128 PTZ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52B57" w:rsidRPr="001E3850" w:rsidTr="00924FD5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MVC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DVR/MATRIX-CON1</w:t>
            </w:r>
            <w:r w:rsidRPr="001E385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connected t</w:t>
            </w: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o the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RS485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 w:rsidRPr="001E3850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of MVC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1). </w:t>
            </w:r>
            <w:r w:rsidRPr="0020147A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Display </w:t>
            </w:r>
            <w:r w:rsidRPr="0020147A">
              <w:rPr>
                <w:rFonts w:ascii="Calibri" w:hAnsi="Calibri" w:cs="Times New Roman"/>
                <w:color w:val="000000"/>
                <w:sz w:val="18"/>
                <w:szCs w:val="18"/>
              </w:rPr>
              <w:t>control</w:t>
            </w:r>
            <w:r w:rsidRPr="002014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20147A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: </w:t>
            </w:r>
            <w:r w:rsidRPr="0020147A">
              <w:rPr>
                <w:rFonts w:ascii="Calibri" w:hAnsi="Calibri" w:cs="Times New Roman"/>
                <w:color w:val="000000"/>
                <w:sz w:val="18"/>
                <w:szCs w:val="18"/>
              </w:rPr>
              <w:t>Input</w:t>
            </w:r>
            <w:r w:rsidRPr="0020147A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a certain camera (or camera group) to a selected screen (screen group);</w:t>
            </w:r>
          </w:p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2). </w:t>
            </w:r>
            <w:r w:rsidRPr="002014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PTZ control: set and call of </w:t>
            </w:r>
            <w:proofErr w:type="spellStart"/>
            <w:r w:rsidRPr="002014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preset</w:t>
            </w:r>
            <w:proofErr w:type="spellEnd"/>
            <w:r w:rsidRPr="002014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&amp;patrol &amp; pattern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52B57" w:rsidRPr="001E3850" w:rsidTr="00924FD5">
        <w:trPr>
          <w:trHeight w:val="87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Analog matrix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RS232</w:t>
            </w:r>
            <w:r w:rsidRPr="0020147A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 serial port connected to the RS232 0f </w:t>
            </w:r>
            <w:proofErr w:type="spellStart"/>
            <w:r w:rsidRPr="0020147A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analog</w:t>
            </w:r>
            <w:proofErr w:type="spellEnd"/>
            <w:r w:rsidRPr="0020147A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 matrix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1). Analog matrix control switching;</w:t>
            </w:r>
          </w:p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2). </w:t>
            </w:r>
            <w:r w:rsidRPr="0020147A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Input</w:t>
            </w:r>
            <w:r w:rsidRPr="0020147A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a certain camera (or camera group) to a selected screen (screen group);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Support connecting up to 128 </w:t>
            </w:r>
            <w:proofErr w:type="spellStart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analog</w:t>
            </w:r>
            <w:proofErr w:type="spellEnd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matrix;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52B57" w:rsidRPr="001E3850" w:rsidTr="00924FD5">
        <w:trPr>
          <w:trHeight w:val="170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DS-1005KI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2B57" w:rsidRP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Keyboard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Plugging the USB interface into the PC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Control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iVMS-4200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&amp;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iVMS-5200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: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Preview interface: 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Preview screen switch,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picture capture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record, PTZ control etc.</w:t>
            </w:r>
          </w:p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Video wall interface: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Display v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ideo channel on video wall, PTZ control;</w:t>
            </w:r>
          </w:p>
          <w:p w:rsidR="00852B57" w:rsidRPr="009E79FE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</w:t>
            </w:r>
            <w:r w:rsidRPr="001E385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Device driver should be installed on PC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59" w:rsidRDefault="00E74A59" w:rsidP="00E74A59">
            <w:pPr>
              <w:spacing w:after="0" w:line="240" w:lineRule="auto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B977A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NVR:</w:t>
            </w:r>
            <w:r w:rsidRPr="00B977AD">
              <w:rPr>
                <w:rFonts w:ascii="Calibri" w:hAnsi="Calibri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</w:p>
          <w:p w:rsidR="00E74A59" w:rsidRPr="00B977AD" w:rsidRDefault="00E74A59" w:rsidP="00E74A59">
            <w:pPr>
              <w:spacing w:after="0" w:line="240" w:lineRule="auto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-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/Netra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series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, (</w:t>
            </w:r>
            <w:r w:rsidRPr="00761778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V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3.2.0</w:t>
            </w:r>
            <w:r w:rsidRPr="00761778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and later versions</w:t>
            </w:r>
            <w:r w:rsidRPr="00761778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, -I series;</w:t>
            </w:r>
          </w:p>
          <w:p w:rsidR="00E74A59" w:rsidRPr="00B977AD" w:rsidRDefault="00E74A59" w:rsidP="00E74A59">
            <w:pPr>
              <w:spacing w:after="0" w:line="240" w:lineRule="auto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B977AD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 xml:space="preserve">TVI DVR </w:t>
            </w:r>
            <w:r w:rsidRPr="00B977AD">
              <w:rPr>
                <w:rFonts w:ascii="Calibri" w:hAnsi="Calibri" w:cs="Times New Roman" w:hint="eastAsia"/>
                <w:b/>
                <w:color w:val="000000"/>
                <w:sz w:val="18"/>
                <w:szCs w:val="18"/>
              </w:rPr>
              <w:t>:</w:t>
            </w:r>
          </w:p>
          <w:p w:rsidR="00852B57" w:rsidRPr="001E3850" w:rsidRDefault="00E74A59" w:rsidP="00E74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V</w:t>
            </w:r>
            <w:r w:rsidRPr="00761778">
              <w:rPr>
                <w:rFonts w:ascii="Calibri" w:hAnsi="Calibri" w:cs="Times New Roman"/>
                <w:color w:val="000000"/>
                <w:sz w:val="18"/>
                <w:szCs w:val="18"/>
              </w:rPr>
              <w:t>3.3.1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and later versions</w:t>
            </w:r>
            <w:r w:rsidRPr="00761778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;</w:t>
            </w:r>
          </w:p>
        </w:tc>
      </w:tr>
      <w:tr w:rsidR="00852B57" w:rsidRPr="001E3850" w:rsidTr="00924FD5">
        <w:trPr>
          <w:trHeight w:val="239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Joystick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Plugging the USB interface into the PC or DVR/NVR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Control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iVMS-4200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&amp;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iVMS-5200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(USB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plugged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into PC ):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Preview interface: 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Preview screen switch,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picture capture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record, PTZ control, </w:t>
            </w:r>
            <w:proofErr w:type="spellStart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preset</w:t>
            </w:r>
            <w:proofErr w:type="spellEnd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&amp; patrol &amp;pattern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etc. (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video wall interface not supported).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  <w:p w:rsidR="00852B57" w:rsidRPr="009E79FE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USB plugged into DVR/NVR:</w:t>
            </w:r>
          </w:p>
          <w:p w:rsidR="00852B57" w:rsidRPr="00B06CD6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Preview screen switch, live view, record, PTZ control, etc.</w:t>
            </w:r>
          </w:p>
          <w:p w:rsidR="00852B57" w:rsidRPr="00B06CD6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</w:t>
            </w:r>
            <w:r w:rsidRPr="001E385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Only under Joystick mode, could DVR/NVR be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controlled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by keyboard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52B57" w:rsidRPr="001E3850" w:rsidTr="00924FD5">
        <w:trPr>
          <w:trHeight w:val="246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1100KI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D0079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0079">
              <w:rPr>
                <w:rFonts w:ascii="Calibri" w:hAnsi="Calibri" w:cs="Times New Roman"/>
                <w:color w:val="000000"/>
                <w:sz w:val="18"/>
                <w:szCs w:val="18"/>
              </w:rPr>
              <w:t>RJ45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(</w:t>
            </w:r>
            <w:r w:rsidRPr="002D0079">
              <w:rPr>
                <w:rFonts w:ascii="Calibri" w:hAnsi="Calibri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’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 w:rsidRPr="002D0079">
              <w:rPr>
                <w:rFonts w:ascii="Calibri" w:hAnsi="Calibri" w:cs="Times New Roman"/>
                <w:color w:val="000000"/>
                <w:sz w:val="18"/>
                <w:szCs w:val="18"/>
              </w:rPr>
              <w:t>TFT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touch screen, </w:t>
            </w:r>
            <w:r w:rsidRPr="002D0079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-ch </w:t>
            </w:r>
            <w:r w:rsidRPr="002D0079">
              <w:rPr>
                <w:rFonts w:ascii="Calibri" w:hAnsi="Calibri" w:cs="Times New Roman"/>
                <w:color w:val="000000"/>
                <w:sz w:val="18"/>
                <w:szCs w:val="18"/>
              </w:rPr>
              <w:t>1080P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decoding ability)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Joystick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D0079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RJ45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1).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L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ocal live view, replay, picture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capture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;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2).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PTZ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control,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set and call of </w:t>
            </w:r>
            <w:proofErr w:type="spellStart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preset</w:t>
            </w:r>
            <w:proofErr w:type="spellEnd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&amp;patrol &amp; pattern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;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3). The DS-1100KI can automatically obtain the video output(multi-screen and roaming window) parameters of DS-6400HDI-T which is configured by video client, and d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isplay v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ideo channel on those video  output interfaces;</w:t>
            </w:r>
          </w:p>
          <w:p w:rsidR="00852B57" w:rsidRPr="00A528F3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4). The DS-1100KI can automatically obtain the video output parameters(video all and roaming window) of DS-6400HDI-S or B20(not sold overseas ) which is configured by video client, and d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isplay v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ideo channel on video output interfaces;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DVR/NVR/IPC/PTZ/Decoder/MVC …</w:t>
            </w:r>
          </w:p>
        </w:tc>
      </w:tr>
      <w:tr w:rsidR="00852B57" w:rsidRPr="001E3850" w:rsidTr="00924FD5">
        <w:trPr>
          <w:trHeight w:val="15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MVC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RJ45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1). Local live view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preview screen switch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, multi-screen configuration,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background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picture configuration, etc. </w:t>
            </w:r>
          </w:p>
          <w:p w:rsidR="00852B57" w:rsidRPr="00102038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2).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Display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video on n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ormal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output interface  ;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Display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video on multi-screen (support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configuration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locally ); Display video on video wall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roaming window (the configuration should be operated on video wall client);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C10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S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B10, B20…</w:t>
            </w:r>
          </w:p>
        </w:tc>
      </w:tr>
      <w:tr w:rsidR="00852B57" w:rsidRPr="001E3850" w:rsidTr="00924FD5">
        <w:trPr>
          <w:trHeight w:val="83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Analog matrix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RS232</w:t>
            </w:r>
            <w:r w:rsidRPr="0020147A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 serial port connected to the RS232 0f </w:t>
            </w:r>
            <w:proofErr w:type="spellStart"/>
            <w:r w:rsidRPr="0020147A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>analog</w:t>
            </w:r>
            <w:proofErr w:type="spellEnd"/>
            <w:r w:rsidRPr="0020147A">
              <w:rPr>
                <w:rFonts w:ascii="Calibri" w:eastAsia="Times New Roman" w:hAnsi="Calibri" w:cs="Times New Roman" w:hint="eastAsia"/>
                <w:color w:val="000000"/>
                <w:sz w:val="18"/>
                <w:szCs w:val="18"/>
              </w:rPr>
              <w:t xml:space="preserve"> matrix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20147A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1). </w:t>
            </w:r>
            <w:r w:rsidRPr="0020147A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Input</w:t>
            </w:r>
            <w:r w:rsidRPr="0020147A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a certain camera (or camera group) to a selected screen (screen group);</w:t>
            </w:r>
          </w:p>
          <w:p w:rsidR="00852B57" w:rsidRPr="00060F33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2). Support PTZ control and setting and calling of </w:t>
            </w:r>
            <w:proofErr w:type="spellStart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preset</w:t>
            </w:r>
            <w:proofErr w:type="spellEnd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&amp; patrol &amp; pattern of PTZ connected on the </w:t>
            </w:r>
            <w:proofErr w:type="spellStart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analog</w:t>
            </w:r>
            <w:proofErr w:type="spellEnd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matrix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57" w:rsidRPr="00060F33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Analog matrix</w:t>
            </w:r>
          </w:p>
        </w:tc>
      </w:tr>
      <w:tr w:rsidR="00852B57" w:rsidRPr="001E3850" w:rsidTr="00924FD5">
        <w:trPr>
          <w:trHeight w:val="56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iVMS</w:t>
            </w:r>
            <w:proofErr w:type="spellEnd"/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Software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RJ45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060F33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Support video wall interface control of iVMS-5200(overseas market)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iVMS-5200, iVMS-8700</w:t>
            </w:r>
          </w:p>
        </w:tc>
      </w:tr>
      <w:tr w:rsidR="00852B57" w:rsidRPr="001E3850" w:rsidTr="00924FD5">
        <w:trPr>
          <w:trHeight w:val="25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1600KI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2B57" w:rsidRPr="007D7B7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RJ45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(</w:t>
            </w:r>
          </w:p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10.1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’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capacitive touchscreen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,</w:t>
            </w: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</w:t>
            </w:r>
            <w:r w:rsidRPr="000D6FAD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-ch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1080P</w:t>
            </w:r>
            <w:r w:rsidRPr="000D6FAD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decoding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ability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,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Android</w:t>
            </w:r>
            <w:r w:rsidRPr="000D6FAD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system,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detachable design,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HDMI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&amp;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DVI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external output interface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RJ45 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2B57" w:rsidRPr="009E2116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1). Local live view</w:t>
            </w:r>
            <w:r w:rsidR="000A7221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, </w:t>
            </w:r>
            <w:r w:rsidR="000A7221"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record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replay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, intercom, PTZ control, set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call of </w:t>
            </w:r>
            <w:proofErr w:type="spellStart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preset</w:t>
            </w:r>
            <w:proofErr w:type="spellEnd"/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&amp; pattern, call of patrol, etc.  </w:t>
            </w:r>
          </w:p>
          <w:p w:rsidR="00852B57" w:rsidRPr="000D6FAD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2).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TheDS-1600KI keyboard can automatically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obtain the video output parameters of the DS-6400HDI-S or DS-B20which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is configured by the video wall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,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3). The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video wall settings of theDS-6400HDI-T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can be 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configured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via DS-1600KI keyboard, while the multi-screen display needs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to be configured on 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video wall client;</w:t>
            </w:r>
          </w:p>
          <w:p w:rsidR="00852B57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4).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The video wall configuration of DS-6400HDI-S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D6FAD">
              <w:rPr>
                <w:rFonts w:ascii="Calibri" w:hAnsi="Calibri" w:cs="Times New Roman"/>
                <w:color w:val="000000"/>
                <w:sz w:val="18"/>
                <w:szCs w:val="18"/>
              </w:rPr>
              <w:t>DS-B20 is not s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upported by DS-1600KI keyboard.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( DS6400HDI-S and DS-B20 are not sold at overseas</w:t>
            </w:r>
            <w:r w:rsidR="005E1F8F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now</w:t>
            </w:r>
            <w:r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);</w:t>
            </w:r>
            <w:r w:rsidR="00B513CF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 xml:space="preserve"> The keyboard </w:t>
            </w:r>
            <w:bookmarkStart w:id="0" w:name="_GoBack"/>
            <w:bookmarkEnd w:id="0"/>
            <w:r w:rsidR="005E1F8F">
              <w:rPr>
                <w:rFonts w:ascii="Calibri" w:hAnsi="Calibri" w:cs="Times New Roman" w:hint="eastAsia"/>
                <w:color w:val="000000"/>
                <w:sz w:val="18"/>
                <w:szCs w:val="18"/>
              </w:rPr>
              <w:t>support opening roaming window, moving roaming windows, stretching and narrowing roaming window;</w:t>
            </w:r>
          </w:p>
          <w:p w:rsidR="00852B57" w:rsidRPr="009E2116" w:rsidRDefault="00852B57" w:rsidP="00924FD5">
            <w:pPr>
              <w:pStyle w:val="Default"/>
              <w:rPr>
                <w:sz w:val="21"/>
                <w:szCs w:val="21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5).</w:t>
            </w:r>
            <w:r w:rsidRPr="001E3850">
              <w:rPr>
                <w:rFonts w:ascii="Calibri" w:eastAsia="Times New Roman" w:hAnsi="Calibri"/>
                <w:sz w:val="18"/>
                <w:szCs w:val="18"/>
              </w:rPr>
              <w:t xml:space="preserve"> </w:t>
            </w:r>
            <w:r w:rsidRPr="009E2116">
              <w:rPr>
                <w:rFonts w:ascii="Calibri" w:hAnsi="Calibri"/>
                <w:sz w:val="18"/>
                <w:szCs w:val="18"/>
              </w:rPr>
              <w:t>The keyboard supports external preview of the live video of the added devices, e.g., external display via HDMI or DVI interface.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38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DVR/NVR/IPC/PTZ/Decoder/MVC…</w:t>
            </w:r>
          </w:p>
        </w:tc>
      </w:tr>
      <w:tr w:rsidR="00852B57" w:rsidRPr="001E3850" w:rsidTr="00924FD5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B57" w:rsidRPr="009E2116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B57" w:rsidRPr="009E2116" w:rsidRDefault="00852B57" w:rsidP="00924F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B57" w:rsidRPr="001E3850" w:rsidRDefault="00852B57" w:rsidP="00924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852B57" w:rsidRPr="00852B57" w:rsidRDefault="00852B57" w:rsidP="00852B57">
      <w:pPr>
        <w:pStyle w:val="a3"/>
        <w:ind w:left="394"/>
        <w:rPr>
          <w:sz w:val="24"/>
          <w:szCs w:val="24"/>
        </w:rPr>
      </w:pPr>
    </w:p>
    <w:p w:rsidR="00804922" w:rsidRDefault="00215056" w:rsidP="009F3DC3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Notice</w:t>
      </w:r>
    </w:p>
    <w:p w:rsidR="00215056" w:rsidRPr="009E1036" w:rsidRDefault="00804922" w:rsidP="00804922">
      <w:pPr>
        <w:pStyle w:val="a3"/>
        <w:ind w:left="394"/>
        <w:rPr>
          <w:sz w:val="24"/>
          <w:szCs w:val="24"/>
        </w:rPr>
      </w:pPr>
      <w:proofErr w:type="gramStart"/>
      <w:r w:rsidRPr="009E1036">
        <w:rPr>
          <w:sz w:val="24"/>
          <w:szCs w:val="24"/>
        </w:rPr>
        <w:t>a</w:t>
      </w:r>
      <w:proofErr w:type="gramEnd"/>
      <w:r w:rsidRPr="009E1036">
        <w:rPr>
          <w:sz w:val="24"/>
          <w:szCs w:val="24"/>
        </w:rPr>
        <w:t>)</w:t>
      </w:r>
      <w:r w:rsidRPr="009E1036">
        <w:rPr>
          <w:rFonts w:hint="eastAsia"/>
          <w:sz w:val="24"/>
          <w:szCs w:val="24"/>
        </w:rPr>
        <w:t xml:space="preserve">. </w:t>
      </w:r>
      <w:r w:rsidR="00215056" w:rsidRPr="009E1036">
        <w:rPr>
          <w:rFonts w:hint="eastAsia"/>
          <w:sz w:val="24"/>
          <w:szCs w:val="24"/>
        </w:rPr>
        <w:t xml:space="preserve">The latest firmware V2.4.0 of DS-1100KI is not compatible with the </w:t>
      </w:r>
      <w:r w:rsidR="00DA0432" w:rsidRPr="009E1036">
        <w:rPr>
          <w:rFonts w:hint="eastAsia"/>
          <w:sz w:val="24"/>
          <w:szCs w:val="24"/>
        </w:rPr>
        <w:t xml:space="preserve">latest </w:t>
      </w:r>
      <w:r w:rsidR="00215056" w:rsidRPr="009E1036">
        <w:rPr>
          <w:rFonts w:hint="eastAsia"/>
          <w:sz w:val="24"/>
          <w:szCs w:val="24"/>
        </w:rPr>
        <w:t>firm</w:t>
      </w:r>
      <w:r w:rsidR="00924FD5" w:rsidRPr="009E1036">
        <w:rPr>
          <w:rFonts w:hint="eastAsia"/>
          <w:sz w:val="24"/>
          <w:szCs w:val="24"/>
        </w:rPr>
        <w:t>ware V3.5 of DS-6400HDI-T series</w:t>
      </w:r>
      <w:r w:rsidR="00215056" w:rsidRPr="009E1036">
        <w:rPr>
          <w:rFonts w:hint="eastAsia"/>
          <w:sz w:val="24"/>
          <w:szCs w:val="24"/>
        </w:rPr>
        <w:t xml:space="preserve"> decoder. If the keyboard is needed to be </w:t>
      </w:r>
      <w:r w:rsidR="00215056" w:rsidRPr="009E1036">
        <w:rPr>
          <w:sz w:val="24"/>
          <w:szCs w:val="24"/>
        </w:rPr>
        <w:t>compatible</w:t>
      </w:r>
      <w:r w:rsidR="00215056" w:rsidRPr="009E1036">
        <w:rPr>
          <w:rFonts w:hint="eastAsia"/>
          <w:sz w:val="24"/>
          <w:szCs w:val="24"/>
        </w:rPr>
        <w:t xml:space="preserve"> with the latest firmware of Ds-6400HDI-T decoder, the firmware of Ds-1100KI should be </w:t>
      </w:r>
      <w:r w:rsidR="00215056" w:rsidRPr="009E1036">
        <w:rPr>
          <w:sz w:val="24"/>
          <w:szCs w:val="24"/>
        </w:rPr>
        <w:t>customized</w:t>
      </w:r>
      <w:r w:rsidR="00215056" w:rsidRPr="009E1036">
        <w:rPr>
          <w:rFonts w:hint="eastAsia"/>
          <w:sz w:val="24"/>
          <w:szCs w:val="24"/>
        </w:rPr>
        <w:t>.</w:t>
      </w:r>
    </w:p>
    <w:p w:rsidR="00F0490C" w:rsidRDefault="00F0490C" w:rsidP="00804922">
      <w:pPr>
        <w:pStyle w:val="a3"/>
        <w:ind w:left="394"/>
        <w:rPr>
          <w:b/>
          <w:sz w:val="24"/>
          <w:szCs w:val="24"/>
        </w:rPr>
      </w:pPr>
    </w:p>
    <w:p w:rsidR="00DE7493" w:rsidRDefault="00215056" w:rsidP="00804922">
      <w:pPr>
        <w:pStyle w:val="a3"/>
        <w:ind w:left="39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9F3DC3" w:rsidRPr="009E1036">
        <w:rPr>
          <w:rFonts w:hint="eastAsia"/>
          <w:sz w:val="24"/>
          <w:szCs w:val="24"/>
        </w:rPr>
        <w:t>b).</w:t>
      </w:r>
      <w:r w:rsidR="00F0490C" w:rsidRPr="009E1036">
        <w:rPr>
          <w:rFonts w:hint="eastAsia"/>
          <w:sz w:val="24"/>
          <w:szCs w:val="24"/>
        </w:rPr>
        <w:t xml:space="preserve">There is a corresponding relationship </w:t>
      </w:r>
      <w:r w:rsidR="00F0490C" w:rsidRPr="009E1036">
        <w:rPr>
          <w:sz w:val="24"/>
          <w:szCs w:val="24"/>
        </w:rPr>
        <w:t>between firmware</w:t>
      </w:r>
      <w:r w:rsidR="00F0490C" w:rsidRPr="009E1036">
        <w:rPr>
          <w:rFonts w:hint="eastAsia"/>
          <w:sz w:val="24"/>
          <w:szCs w:val="24"/>
        </w:rPr>
        <w:t xml:space="preserve"> version and panel version of DS-</w:t>
      </w:r>
      <w:r w:rsidR="009F3DC3" w:rsidRPr="009E1036">
        <w:rPr>
          <w:rFonts w:hint="eastAsia"/>
          <w:sz w:val="24"/>
          <w:szCs w:val="24"/>
        </w:rPr>
        <w:t>1100KI</w:t>
      </w:r>
      <w:r w:rsidR="00F0490C" w:rsidRPr="009E1036">
        <w:rPr>
          <w:rFonts w:hint="eastAsia"/>
          <w:sz w:val="24"/>
          <w:szCs w:val="24"/>
        </w:rPr>
        <w:t>. Due to the different j</w:t>
      </w:r>
      <w:r w:rsidR="00F0490C" w:rsidRPr="009E1036">
        <w:rPr>
          <w:sz w:val="24"/>
          <w:szCs w:val="24"/>
        </w:rPr>
        <w:t>oystick</w:t>
      </w:r>
      <w:r w:rsidR="00F0490C" w:rsidRPr="009E1036">
        <w:rPr>
          <w:rFonts w:hint="eastAsia"/>
          <w:sz w:val="24"/>
          <w:szCs w:val="24"/>
        </w:rPr>
        <w:t xml:space="preserve"> type, </w:t>
      </w:r>
      <w:r w:rsidR="00DE7493" w:rsidRPr="009E1036">
        <w:rPr>
          <w:rFonts w:hint="eastAsia"/>
          <w:sz w:val="24"/>
          <w:szCs w:val="24"/>
        </w:rPr>
        <w:t>DS-1100KI</w:t>
      </w:r>
      <w:r w:rsidR="00F0490C" w:rsidRPr="009E1036">
        <w:rPr>
          <w:rFonts w:hint="eastAsia"/>
          <w:sz w:val="24"/>
          <w:szCs w:val="24"/>
        </w:rPr>
        <w:t xml:space="preserve"> comes into three </w:t>
      </w:r>
      <w:r w:rsidR="00F0490C" w:rsidRPr="009E1036">
        <w:rPr>
          <w:sz w:val="24"/>
          <w:szCs w:val="24"/>
        </w:rPr>
        <w:t>generations</w:t>
      </w:r>
      <w:r w:rsidR="00F0490C" w:rsidRPr="009E1036">
        <w:rPr>
          <w:rFonts w:hint="eastAsia"/>
          <w:sz w:val="24"/>
          <w:szCs w:val="24"/>
        </w:rPr>
        <w:t xml:space="preserve"> and the panel version varies with the joystick. </w:t>
      </w:r>
      <w:r w:rsidR="00D55678" w:rsidRPr="009E1036">
        <w:rPr>
          <w:sz w:val="24"/>
          <w:szCs w:val="24"/>
        </w:rPr>
        <w:t>The joystick</w:t>
      </w:r>
      <w:r w:rsidR="00F0490C" w:rsidRPr="009E1036">
        <w:rPr>
          <w:rFonts w:hint="eastAsia"/>
          <w:sz w:val="24"/>
          <w:szCs w:val="24"/>
        </w:rPr>
        <w:t xml:space="preserve"> of first </w:t>
      </w:r>
      <w:r w:rsidR="00F0490C" w:rsidRPr="009E1036">
        <w:rPr>
          <w:sz w:val="24"/>
          <w:szCs w:val="24"/>
        </w:rPr>
        <w:t>generation</w:t>
      </w:r>
      <w:r w:rsidR="00F0490C" w:rsidRPr="009E1036">
        <w:rPr>
          <w:rFonts w:hint="eastAsia"/>
          <w:sz w:val="24"/>
          <w:szCs w:val="24"/>
        </w:rPr>
        <w:t xml:space="preserve"> </w:t>
      </w:r>
      <w:r w:rsidR="00D55678" w:rsidRPr="009E1036">
        <w:rPr>
          <w:sz w:val="24"/>
          <w:szCs w:val="24"/>
        </w:rPr>
        <w:t>keyboard is quite</w:t>
      </w:r>
      <w:r w:rsidR="00D55678" w:rsidRPr="009E1036">
        <w:rPr>
          <w:rFonts w:hint="eastAsia"/>
          <w:sz w:val="24"/>
          <w:szCs w:val="24"/>
        </w:rPr>
        <w:t xml:space="preserve"> </w:t>
      </w:r>
      <w:r w:rsidR="00D55678" w:rsidRPr="009E1036">
        <w:rPr>
          <w:sz w:val="24"/>
          <w:szCs w:val="24"/>
        </w:rPr>
        <w:t>different with</w:t>
      </w:r>
      <w:r w:rsidR="00D55678" w:rsidRPr="009E1036">
        <w:rPr>
          <w:rFonts w:hint="eastAsia"/>
          <w:sz w:val="24"/>
          <w:szCs w:val="24"/>
        </w:rPr>
        <w:t xml:space="preserve"> the second and the third generation, so the panel version</w:t>
      </w:r>
      <w:r w:rsidR="006E5294" w:rsidRPr="009E1036">
        <w:rPr>
          <w:rFonts w:hint="eastAsia"/>
          <w:sz w:val="24"/>
          <w:szCs w:val="24"/>
        </w:rPr>
        <w:t xml:space="preserve"> of </w:t>
      </w:r>
      <w:r w:rsidR="00D55678" w:rsidRPr="009E1036">
        <w:rPr>
          <w:rFonts w:hint="eastAsia"/>
          <w:sz w:val="24"/>
          <w:szCs w:val="24"/>
        </w:rPr>
        <w:t xml:space="preserve"> first generation are not </w:t>
      </w:r>
      <w:r w:rsidR="00D55678" w:rsidRPr="009E1036">
        <w:rPr>
          <w:sz w:val="24"/>
          <w:szCs w:val="24"/>
        </w:rPr>
        <w:t>compatible</w:t>
      </w:r>
      <w:r w:rsidR="00D55678" w:rsidRPr="009E1036">
        <w:rPr>
          <w:rFonts w:hint="eastAsia"/>
          <w:sz w:val="24"/>
          <w:szCs w:val="24"/>
        </w:rPr>
        <w:t xml:space="preserve"> with the second and the third, while the second and the third enjoys the same panel </w:t>
      </w:r>
      <w:r w:rsidR="00D55678" w:rsidRPr="009E1036">
        <w:rPr>
          <w:rFonts w:hint="eastAsia"/>
          <w:sz w:val="24"/>
          <w:szCs w:val="24"/>
        </w:rPr>
        <w:lastRenderedPageBreak/>
        <w:t>version.</w:t>
      </w:r>
      <w:r w:rsidR="006E5294" w:rsidRPr="009E1036">
        <w:rPr>
          <w:rFonts w:hint="eastAsia"/>
          <w:sz w:val="24"/>
          <w:szCs w:val="24"/>
        </w:rPr>
        <w:t xml:space="preserve"> </w:t>
      </w:r>
      <w:r w:rsidR="006E5294" w:rsidRPr="009E1036">
        <w:rPr>
          <w:sz w:val="24"/>
          <w:szCs w:val="24"/>
        </w:rPr>
        <w:t>HIKVISION does</w:t>
      </w:r>
      <w:r w:rsidR="006E5294" w:rsidRPr="009E1036">
        <w:rPr>
          <w:rFonts w:hint="eastAsia"/>
          <w:sz w:val="24"/>
          <w:szCs w:val="24"/>
        </w:rPr>
        <w:t xml:space="preserve"> not provide </w:t>
      </w:r>
      <w:r w:rsidR="006E5294" w:rsidRPr="009E1036">
        <w:rPr>
          <w:sz w:val="24"/>
          <w:szCs w:val="24"/>
        </w:rPr>
        <w:t>upgrade</w:t>
      </w:r>
      <w:r w:rsidR="006E5294" w:rsidRPr="009E1036">
        <w:rPr>
          <w:rFonts w:hint="eastAsia"/>
          <w:sz w:val="24"/>
          <w:szCs w:val="24"/>
        </w:rPr>
        <w:t xml:space="preserve"> service for first generation</w:t>
      </w:r>
      <w:r w:rsidR="006E5294">
        <w:rPr>
          <w:rFonts w:hint="eastAsia"/>
          <w:b/>
          <w:sz w:val="24"/>
          <w:szCs w:val="24"/>
        </w:rPr>
        <w:t xml:space="preserve"> </w:t>
      </w:r>
      <w:r w:rsidR="006E5294" w:rsidRPr="009E1036">
        <w:rPr>
          <w:rFonts w:hint="eastAsia"/>
          <w:sz w:val="24"/>
          <w:szCs w:val="24"/>
        </w:rPr>
        <w:t xml:space="preserve">keyboard  </w:t>
      </w:r>
      <w:r w:rsidR="00D55678" w:rsidRPr="009E1036">
        <w:rPr>
          <w:sz w:val="24"/>
          <w:szCs w:val="24"/>
        </w:rPr>
        <w:t xml:space="preserve"> </w:t>
      </w:r>
      <w:r w:rsidR="006E5294" w:rsidRPr="009E1036">
        <w:rPr>
          <w:rFonts w:hint="eastAsia"/>
          <w:sz w:val="24"/>
          <w:szCs w:val="24"/>
        </w:rPr>
        <w:t xml:space="preserve">anymore, and the final firmware version is V2.3.1 and the panel version is V1.0. If a second or third generation </w:t>
      </w:r>
      <w:r w:rsidR="006E5294" w:rsidRPr="009E1036">
        <w:rPr>
          <w:sz w:val="24"/>
          <w:szCs w:val="24"/>
        </w:rPr>
        <w:t>keyboard</w:t>
      </w:r>
      <w:r w:rsidR="006E5294" w:rsidRPr="009E1036">
        <w:rPr>
          <w:rFonts w:hint="eastAsia"/>
          <w:sz w:val="24"/>
          <w:szCs w:val="24"/>
        </w:rPr>
        <w:t xml:space="preserve"> needed to upgrade to firmware version </w:t>
      </w:r>
      <w:r w:rsidR="006E5294" w:rsidRPr="009E1036">
        <w:rPr>
          <w:sz w:val="24"/>
          <w:szCs w:val="24"/>
        </w:rPr>
        <w:t>V2.4.0,</w:t>
      </w:r>
      <w:r w:rsidR="006E5294" w:rsidRPr="009E1036">
        <w:rPr>
          <w:rFonts w:hint="eastAsia"/>
          <w:sz w:val="24"/>
          <w:szCs w:val="24"/>
        </w:rPr>
        <w:t xml:space="preserve"> the panel version should be upgraded to V1.1 at </w:t>
      </w:r>
      <w:r w:rsidR="006E5294" w:rsidRPr="009E1036">
        <w:rPr>
          <w:sz w:val="24"/>
          <w:szCs w:val="24"/>
        </w:rPr>
        <w:t>the</w:t>
      </w:r>
      <w:r w:rsidR="006E5294" w:rsidRPr="009E1036">
        <w:rPr>
          <w:rFonts w:hint="eastAsia"/>
          <w:sz w:val="24"/>
          <w:szCs w:val="24"/>
        </w:rPr>
        <w:t xml:space="preserve"> same time. </w:t>
      </w:r>
      <w:r w:rsidR="006E5294" w:rsidRPr="009E1036">
        <w:rPr>
          <w:sz w:val="24"/>
          <w:szCs w:val="24"/>
        </w:rPr>
        <w:t>T</w:t>
      </w:r>
      <w:r w:rsidR="006E5294" w:rsidRPr="009E1036">
        <w:rPr>
          <w:rFonts w:hint="eastAsia"/>
          <w:sz w:val="24"/>
          <w:szCs w:val="24"/>
        </w:rPr>
        <w:t xml:space="preserve">he </w:t>
      </w:r>
      <w:r w:rsidR="003606D9" w:rsidRPr="009E1036">
        <w:rPr>
          <w:rFonts w:hint="eastAsia"/>
          <w:sz w:val="24"/>
          <w:szCs w:val="24"/>
        </w:rPr>
        <w:t xml:space="preserve">joystick </w:t>
      </w:r>
      <w:r w:rsidR="006E5294" w:rsidRPr="009E1036">
        <w:rPr>
          <w:rFonts w:hint="eastAsia"/>
          <w:sz w:val="24"/>
          <w:szCs w:val="24"/>
        </w:rPr>
        <w:t xml:space="preserve">difference between first generation keyboard and </w:t>
      </w:r>
      <w:r w:rsidR="003606D9" w:rsidRPr="009E1036">
        <w:rPr>
          <w:rFonts w:hint="eastAsia"/>
          <w:sz w:val="24"/>
          <w:szCs w:val="24"/>
        </w:rPr>
        <w:t>second &amp;third generation keyboard is displayed as fellow two pictures:</w:t>
      </w:r>
    </w:p>
    <w:p w:rsidR="003606D9" w:rsidRDefault="003606D9" w:rsidP="00804922">
      <w:pPr>
        <w:pStyle w:val="a3"/>
        <w:ind w:left="394"/>
        <w:rPr>
          <w:b/>
          <w:sz w:val="24"/>
          <w:szCs w:val="24"/>
        </w:rPr>
      </w:pPr>
    </w:p>
    <w:p w:rsidR="00DE7493" w:rsidRDefault="003606D9" w:rsidP="00804922">
      <w:pPr>
        <w:pStyle w:val="a3"/>
        <w:ind w:left="39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The first </w:t>
      </w:r>
      <w:r>
        <w:rPr>
          <w:b/>
          <w:sz w:val="24"/>
          <w:szCs w:val="24"/>
        </w:rPr>
        <w:t>generation</w:t>
      </w:r>
      <w:r>
        <w:rPr>
          <w:rFonts w:hint="eastAsia"/>
          <w:b/>
          <w:sz w:val="24"/>
          <w:szCs w:val="24"/>
        </w:rPr>
        <w:t xml:space="preserve"> DS-1100KI</w:t>
      </w:r>
      <w:r w:rsidR="00DE7493">
        <w:rPr>
          <w:rFonts w:hint="eastAsia"/>
          <w:b/>
          <w:sz w:val="24"/>
          <w:szCs w:val="24"/>
        </w:rPr>
        <w:t>：</w:t>
      </w:r>
    </w:p>
    <w:p w:rsidR="00DE7493" w:rsidRDefault="00516ACC" w:rsidP="00804922">
      <w:pPr>
        <w:pStyle w:val="a3"/>
        <w:ind w:left="39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4310" cy="2562114"/>
            <wp:effectExtent l="0" t="0" r="2540" b="0"/>
            <wp:docPr id="2" name="图片 2" descr="C:\Users\wangjun14\Desktop\1100K键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jun14\Desktop\1100K键盘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DC" w:rsidRDefault="003606D9" w:rsidP="00804922">
      <w:pPr>
        <w:pStyle w:val="a3"/>
        <w:ind w:left="394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rFonts w:hint="eastAsia"/>
          <w:b/>
          <w:sz w:val="24"/>
          <w:szCs w:val="24"/>
        </w:rPr>
        <w:t>he second &amp; third generation DS-1100KI:</w:t>
      </w:r>
    </w:p>
    <w:p w:rsidR="00321FDC" w:rsidRDefault="00516ACC" w:rsidP="00804922">
      <w:pPr>
        <w:pStyle w:val="a3"/>
        <w:ind w:left="39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4310" cy="2969009"/>
            <wp:effectExtent l="0" t="0" r="2540" b="3175"/>
            <wp:docPr id="5" name="图片 5" descr="C:\Users\wangjun14\Desktop\IMG_20151030_11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jun14\Desktop\IMG_20151030_1126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C4" w:rsidRDefault="00924FD5" w:rsidP="00804922">
      <w:pPr>
        <w:pStyle w:val="a3"/>
        <w:ind w:left="394"/>
        <w:rPr>
          <w:b/>
          <w:sz w:val="24"/>
          <w:szCs w:val="24"/>
        </w:rPr>
      </w:pPr>
      <w:r w:rsidRPr="009E1036">
        <w:rPr>
          <w:rFonts w:hint="eastAsia"/>
          <w:sz w:val="24"/>
          <w:szCs w:val="24"/>
        </w:rPr>
        <w:t>c</w:t>
      </w:r>
      <w:r w:rsidR="00F81A9D" w:rsidRPr="009E1036">
        <w:rPr>
          <w:rFonts w:hint="eastAsia"/>
          <w:sz w:val="24"/>
          <w:szCs w:val="24"/>
        </w:rPr>
        <w:t>)</w:t>
      </w:r>
      <w:r w:rsidR="00BF5E60" w:rsidRPr="009E1036">
        <w:rPr>
          <w:sz w:val="24"/>
          <w:szCs w:val="24"/>
        </w:rPr>
        <w:t xml:space="preserve">. </w:t>
      </w:r>
      <w:proofErr w:type="gramStart"/>
      <w:r w:rsidR="007811BC" w:rsidRPr="009E1036">
        <w:rPr>
          <w:sz w:val="24"/>
          <w:szCs w:val="24"/>
        </w:rPr>
        <w:t>For</w:t>
      </w:r>
      <w:proofErr w:type="gramEnd"/>
      <w:r w:rsidR="007811BC" w:rsidRPr="009E1036">
        <w:rPr>
          <w:sz w:val="24"/>
          <w:szCs w:val="24"/>
        </w:rPr>
        <w:t xml:space="preserve"> earlier</w:t>
      </w:r>
      <w:r w:rsidR="00BF5E60" w:rsidRPr="009E1036">
        <w:rPr>
          <w:rFonts w:hint="eastAsia"/>
          <w:sz w:val="24"/>
          <w:szCs w:val="24"/>
        </w:rPr>
        <w:t xml:space="preserve"> version before </w:t>
      </w:r>
      <w:r w:rsidR="00BF5E60" w:rsidRPr="009E1036">
        <w:rPr>
          <w:sz w:val="24"/>
          <w:szCs w:val="24"/>
        </w:rPr>
        <w:t>V2.31,</w:t>
      </w:r>
      <w:r w:rsidR="00DA0432" w:rsidRPr="009E1036">
        <w:rPr>
          <w:rFonts w:hint="eastAsia"/>
          <w:sz w:val="24"/>
          <w:szCs w:val="24"/>
        </w:rPr>
        <w:t xml:space="preserve"> the only way to restore password is serial comm</w:t>
      </w:r>
      <w:r w:rsidR="00BF5E60" w:rsidRPr="009E1036">
        <w:rPr>
          <w:rFonts w:hint="eastAsia"/>
          <w:sz w:val="24"/>
          <w:szCs w:val="24"/>
        </w:rPr>
        <w:t xml:space="preserve">and via telnet service or direct connection through serial </w:t>
      </w:r>
      <w:r w:rsidR="00BF5E60" w:rsidRPr="009E1036">
        <w:rPr>
          <w:sz w:val="24"/>
          <w:szCs w:val="24"/>
        </w:rPr>
        <w:t xml:space="preserve">port. </w:t>
      </w:r>
      <w:r w:rsidR="00BF5E60" w:rsidRPr="009E1036">
        <w:rPr>
          <w:rFonts w:hint="eastAsia"/>
          <w:sz w:val="24"/>
          <w:szCs w:val="24"/>
        </w:rPr>
        <w:t xml:space="preserve">As to V2.3.1 </w:t>
      </w:r>
      <w:r w:rsidR="00BF5E60" w:rsidRPr="009E1036">
        <w:rPr>
          <w:sz w:val="24"/>
          <w:szCs w:val="24"/>
        </w:rPr>
        <w:t>version</w:t>
      </w:r>
      <w:r w:rsidR="00BF5E60" w:rsidRPr="009E1036">
        <w:rPr>
          <w:rFonts w:hint="eastAsia"/>
          <w:sz w:val="24"/>
          <w:szCs w:val="24"/>
        </w:rPr>
        <w:t>, the telnet service and serial</w:t>
      </w:r>
      <w:r w:rsidR="007811BC" w:rsidRPr="009E1036">
        <w:rPr>
          <w:rFonts w:hint="eastAsia"/>
          <w:sz w:val="24"/>
          <w:szCs w:val="24"/>
        </w:rPr>
        <w:t xml:space="preserve"> command have been </w:t>
      </w:r>
      <w:r w:rsidR="007811BC" w:rsidRPr="009E1036">
        <w:rPr>
          <w:sz w:val="24"/>
          <w:szCs w:val="24"/>
        </w:rPr>
        <w:t>prohibit</w:t>
      </w:r>
      <w:r w:rsidR="007811BC" w:rsidRPr="009E1036">
        <w:rPr>
          <w:rFonts w:hint="eastAsia"/>
          <w:sz w:val="24"/>
          <w:szCs w:val="24"/>
        </w:rPr>
        <w:t xml:space="preserve">ed, </w:t>
      </w:r>
      <w:r w:rsidR="007811BC" w:rsidRPr="009E1036">
        <w:rPr>
          <w:sz w:val="24"/>
          <w:szCs w:val="24"/>
        </w:rPr>
        <w:t>so it</w:t>
      </w:r>
      <w:r w:rsidR="00BF5E60" w:rsidRPr="009E1036">
        <w:rPr>
          <w:rFonts w:hint="eastAsia"/>
          <w:sz w:val="24"/>
          <w:szCs w:val="24"/>
        </w:rPr>
        <w:t xml:space="preserve"> needs the help of</w:t>
      </w:r>
      <w:r w:rsidR="007811BC" w:rsidRPr="009E1036">
        <w:rPr>
          <w:rFonts w:hint="eastAsia"/>
          <w:sz w:val="24"/>
          <w:szCs w:val="24"/>
        </w:rPr>
        <w:t xml:space="preserve"> </w:t>
      </w:r>
      <w:r w:rsidR="007811BC" w:rsidRPr="009E1036">
        <w:rPr>
          <w:sz w:val="24"/>
          <w:szCs w:val="24"/>
        </w:rPr>
        <w:t>special</w:t>
      </w:r>
      <w:r w:rsidR="00BF5E60" w:rsidRPr="009E1036">
        <w:rPr>
          <w:rFonts w:hint="eastAsia"/>
          <w:sz w:val="24"/>
          <w:szCs w:val="24"/>
        </w:rPr>
        <w:t xml:space="preserve"> </w:t>
      </w:r>
      <w:r w:rsidR="007811BC" w:rsidRPr="009E1036">
        <w:rPr>
          <w:sz w:val="24"/>
          <w:szCs w:val="24"/>
        </w:rPr>
        <w:t xml:space="preserve">software. </w:t>
      </w:r>
      <w:r w:rsidR="007811BC" w:rsidRPr="009E1036">
        <w:rPr>
          <w:rFonts w:hint="eastAsia"/>
          <w:sz w:val="24"/>
          <w:szCs w:val="24"/>
        </w:rPr>
        <w:t xml:space="preserve"> If customer demands the password restoration </w:t>
      </w:r>
      <w:r w:rsidR="007811BC" w:rsidRPr="009E1036">
        <w:rPr>
          <w:sz w:val="24"/>
          <w:szCs w:val="24"/>
        </w:rPr>
        <w:t>service,</w:t>
      </w:r>
      <w:r w:rsidR="007811BC" w:rsidRPr="009E1036">
        <w:rPr>
          <w:rFonts w:hint="eastAsia"/>
          <w:sz w:val="24"/>
          <w:szCs w:val="24"/>
        </w:rPr>
        <w:t xml:space="preserve"> job done by our engineer is </w:t>
      </w:r>
      <w:r w:rsidRPr="009E1036">
        <w:rPr>
          <w:rFonts w:hint="eastAsia"/>
          <w:sz w:val="24"/>
          <w:szCs w:val="24"/>
        </w:rPr>
        <w:t xml:space="preserve">strongly </w:t>
      </w:r>
      <w:r w:rsidR="007811BC" w:rsidRPr="009E1036">
        <w:rPr>
          <w:rFonts w:hint="eastAsia"/>
          <w:sz w:val="24"/>
          <w:szCs w:val="24"/>
        </w:rPr>
        <w:t xml:space="preserve">suggested. </w:t>
      </w:r>
      <w:r w:rsidR="007811BC" w:rsidRPr="009E1036">
        <w:rPr>
          <w:sz w:val="24"/>
          <w:szCs w:val="24"/>
        </w:rPr>
        <w:t>Please try</w:t>
      </w:r>
      <w:r w:rsidR="007811BC" w:rsidRPr="009E1036">
        <w:rPr>
          <w:rFonts w:hint="eastAsia"/>
          <w:sz w:val="24"/>
          <w:szCs w:val="24"/>
        </w:rPr>
        <w:t xml:space="preserve"> not to tell customer the a</w:t>
      </w:r>
      <w:r w:rsidR="007811BC" w:rsidRPr="009E1036">
        <w:rPr>
          <w:sz w:val="24"/>
          <w:szCs w:val="24"/>
        </w:rPr>
        <w:t>uthenticat</w:t>
      </w:r>
      <w:r w:rsidR="007811BC" w:rsidRPr="009E1036">
        <w:rPr>
          <w:rFonts w:hint="eastAsia"/>
          <w:sz w:val="24"/>
          <w:szCs w:val="24"/>
        </w:rPr>
        <w:t xml:space="preserve">ion password and serial </w:t>
      </w:r>
      <w:r w:rsidR="00AA251A" w:rsidRPr="009E1036">
        <w:rPr>
          <w:sz w:val="24"/>
          <w:szCs w:val="24"/>
        </w:rPr>
        <w:t>command,</w:t>
      </w:r>
      <w:r w:rsidR="007811BC" w:rsidRPr="009E1036">
        <w:rPr>
          <w:rFonts w:hint="eastAsia"/>
          <w:sz w:val="24"/>
          <w:szCs w:val="24"/>
        </w:rPr>
        <w:t xml:space="preserve"> </w:t>
      </w:r>
      <w:r w:rsidR="00AA251A" w:rsidRPr="009E1036">
        <w:rPr>
          <w:rFonts w:hint="eastAsia"/>
          <w:sz w:val="24"/>
          <w:szCs w:val="24"/>
        </w:rPr>
        <w:t>which</w:t>
      </w:r>
      <w:r w:rsidR="00AA251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matters </w:t>
      </w:r>
      <w:r w:rsidR="00AA251A">
        <w:rPr>
          <w:b/>
          <w:sz w:val="24"/>
          <w:szCs w:val="24"/>
        </w:rPr>
        <w:t>our</w:t>
      </w:r>
      <w:r w:rsidR="00AA251A">
        <w:rPr>
          <w:rFonts w:hint="eastAsia"/>
          <w:b/>
          <w:sz w:val="24"/>
          <w:szCs w:val="24"/>
        </w:rPr>
        <w:t xml:space="preserve"> </w:t>
      </w:r>
      <w:r w:rsidR="00AA251A" w:rsidRPr="009E1036">
        <w:rPr>
          <w:rFonts w:hint="eastAsia"/>
          <w:sz w:val="24"/>
          <w:szCs w:val="24"/>
        </w:rPr>
        <w:lastRenderedPageBreak/>
        <w:t xml:space="preserve">products </w:t>
      </w:r>
      <w:r w:rsidR="00AA251A" w:rsidRPr="009E1036">
        <w:rPr>
          <w:sz w:val="24"/>
          <w:szCs w:val="24"/>
        </w:rPr>
        <w:t>safety</w:t>
      </w:r>
      <w:r w:rsidR="00AA251A" w:rsidRPr="009E1036">
        <w:rPr>
          <w:rFonts w:hint="eastAsia"/>
          <w:sz w:val="24"/>
          <w:szCs w:val="24"/>
        </w:rPr>
        <w:t xml:space="preserve">. You can refer to the operation </w:t>
      </w:r>
      <w:r w:rsidR="00AA251A" w:rsidRPr="009E1036">
        <w:rPr>
          <w:sz w:val="24"/>
          <w:szCs w:val="24"/>
        </w:rPr>
        <w:t>documents</w:t>
      </w:r>
      <w:r w:rsidR="00AA251A" w:rsidRPr="009E1036">
        <w:rPr>
          <w:rFonts w:hint="eastAsia"/>
          <w:sz w:val="24"/>
          <w:szCs w:val="24"/>
        </w:rPr>
        <w:t xml:space="preserve"> </w:t>
      </w:r>
      <w:r w:rsidR="00AA251A" w:rsidRPr="009E1036">
        <w:rPr>
          <w:sz w:val="24"/>
          <w:szCs w:val="24"/>
        </w:rPr>
        <w:t>provide</w:t>
      </w:r>
      <w:r w:rsidR="00AA251A" w:rsidRPr="009E1036">
        <w:rPr>
          <w:rFonts w:hint="eastAsia"/>
          <w:sz w:val="24"/>
          <w:szCs w:val="24"/>
        </w:rPr>
        <w:t>d on our 400FTP service. The file path as bellow:</w:t>
      </w:r>
    </w:p>
    <w:p w:rsidR="004F06C4" w:rsidRDefault="004F06C4" w:rsidP="00804922">
      <w:pPr>
        <w:pStyle w:val="a3"/>
        <w:ind w:left="394"/>
        <w:rPr>
          <w:b/>
          <w:sz w:val="24"/>
          <w:szCs w:val="24"/>
        </w:rPr>
      </w:pPr>
      <w:r w:rsidRPr="004F06C4">
        <w:rPr>
          <w:rFonts w:hint="eastAsia"/>
          <w:b/>
          <w:sz w:val="24"/>
          <w:szCs w:val="24"/>
          <w:highlight w:val="yellow"/>
        </w:rPr>
        <w:t xml:space="preserve">/Product </w:t>
      </w:r>
      <w:proofErr w:type="gramStart"/>
      <w:r w:rsidRPr="004F06C4">
        <w:rPr>
          <w:rFonts w:hint="eastAsia"/>
          <w:b/>
          <w:sz w:val="24"/>
          <w:szCs w:val="24"/>
          <w:highlight w:val="yellow"/>
        </w:rPr>
        <w:t>File(</w:t>
      </w:r>
      <w:proofErr w:type="gramEnd"/>
      <w:r w:rsidRPr="004F06C4">
        <w:rPr>
          <w:rFonts w:hint="eastAsia"/>
          <w:b/>
          <w:sz w:val="24"/>
          <w:szCs w:val="24"/>
          <w:highlight w:val="yellow"/>
        </w:rPr>
        <w:t xml:space="preserve">Overseas)/05 </w:t>
      </w:r>
      <w:proofErr w:type="spellStart"/>
      <w:r w:rsidRPr="004F06C4">
        <w:rPr>
          <w:rFonts w:hint="eastAsia"/>
          <w:b/>
          <w:sz w:val="24"/>
          <w:szCs w:val="24"/>
          <w:highlight w:val="yellow"/>
        </w:rPr>
        <w:t>Transmission&amp;Display</w:t>
      </w:r>
      <w:proofErr w:type="spellEnd"/>
      <w:r w:rsidRPr="004F06C4">
        <w:rPr>
          <w:rFonts w:hint="eastAsia"/>
          <w:b/>
          <w:sz w:val="24"/>
          <w:szCs w:val="24"/>
          <w:highlight w:val="yellow"/>
        </w:rPr>
        <w:t>/</w:t>
      </w:r>
      <w:r w:rsidRPr="004F06C4">
        <w:rPr>
          <w:rFonts w:hint="eastAsia"/>
          <w:b/>
          <w:sz w:val="24"/>
          <w:szCs w:val="24"/>
          <w:highlight w:val="yellow"/>
        </w:rPr>
        <w:t>【</w:t>
      </w:r>
      <w:r w:rsidRPr="004F06C4">
        <w:rPr>
          <w:rFonts w:hint="eastAsia"/>
          <w:b/>
          <w:sz w:val="24"/>
          <w:szCs w:val="24"/>
          <w:highlight w:val="yellow"/>
        </w:rPr>
        <w:t>Firmware</w:t>
      </w:r>
      <w:r w:rsidRPr="004F06C4">
        <w:rPr>
          <w:rFonts w:hint="eastAsia"/>
          <w:b/>
          <w:sz w:val="24"/>
          <w:szCs w:val="24"/>
          <w:highlight w:val="yellow"/>
        </w:rPr>
        <w:t>】固件</w:t>
      </w:r>
      <w:r w:rsidRPr="004F06C4">
        <w:rPr>
          <w:rFonts w:hint="eastAsia"/>
          <w:b/>
          <w:sz w:val="24"/>
          <w:szCs w:val="24"/>
          <w:highlight w:val="yellow"/>
        </w:rPr>
        <w:t>/</w:t>
      </w:r>
      <w:r w:rsidRPr="004F06C4">
        <w:rPr>
          <w:rFonts w:hint="eastAsia"/>
          <w:b/>
          <w:sz w:val="24"/>
          <w:szCs w:val="24"/>
          <w:highlight w:val="yellow"/>
        </w:rPr>
        <w:t>【</w:t>
      </w:r>
      <w:r w:rsidRPr="004F06C4">
        <w:rPr>
          <w:rFonts w:hint="eastAsia"/>
          <w:b/>
          <w:sz w:val="24"/>
          <w:szCs w:val="24"/>
          <w:highlight w:val="yellow"/>
        </w:rPr>
        <w:t>3</w:t>
      </w:r>
      <w:r w:rsidRPr="004F06C4">
        <w:rPr>
          <w:rFonts w:hint="eastAsia"/>
          <w:b/>
          <w:sz w:val="24"/>
          <w:szCs w:val="24"/>
          <w:highlight w:val="yellow"/>
        </w:rPr>
        <w:t>】</w:t>
      </w:r>
      <w:r w:rsidRPr="004F06C4">
        <w:rPr>
          <w:rFonts w:hint="eastAsia"/>
          <w:b/>
          <w:sz w:val="24"/>
          <w:szCs w:val="24"/>
          <w:highlight w:val="yellow"/>
        </w:rPr>
        <w:t>Control/</w:t>
      </w:r>
      <w:r w:rsidRPr="004F06C4">
        <w:rPr>
          <w:rFonts w:hint="eastAsia"/>
          <w:b/>
          <w:sz w:val="24"/>
          <w:szCs w:val="24"/>
          <w:highlight w:val="yellow"/>
        </w:rPr>
        <w:t>【</w:t>
      </w:r>
      <w:r w:rsidRPr="004F06C4">
        <w:rPr>
          <w:rFonts w:hint="eastAsia"/>
          <w:b/>
          <w:sz w:val="24"/>
          <w:szCs w:val="24"/>
          <w:highlight w:val="yellow"/>
        </w:rPr>
        <w:t>3</w:t>
      </w:r>
      <w:r w:rsidRPr="004F06C4">
        <w:rPr>
          <w:rFonts w:hint="eastAsia"/>
          <w:b/>
          <w:sz w:val="24"/>
          <w:szCs w:val="24"/>
          <w:highlight w:val="yellow"/>
        </w:rPr>
        <w:t>】</w:t>
      </w:r>
      <w:r w:rsidRPr="004F06C4">
        <w:rPr>
          <w:rFonts w:hint="eastAsia"/>
          <w:b/>
          <w:sz w:val="24"/>
          <w:szCs w:val="24"/>
          <w:highlight w:val="yellow"/>
        </w:rPr>
        <w:t>Keyboard/</w:t>
      </w:r>
    </w:p>
    <w:p w:rsidR="00AA251A" w:rsidRDefault="00AA251A" w:rsidP="00804922">
      <w:pPr>
        <w:pStyle w:val="a3"/>
        <w:ind w:left="394"/>
        <w:rPr>
          <w:b/>
          <w:sz w:val="24"/>
          <w:szCs w:val="24"/>
        </w:rPr>
      </w:pPr>
    </w:p>
    <w:p w:rsidR="004F06C4" w:rsidRPr="009E1036" w:rsidRDefault="00AA251A" w:rsidP="00804922">
      <w:pPr>
        <w:pStyle w:val="a3"/>
        <w:ind w:left="394"/>
        <w:rPr>
          <w:sz w:val="24"/>
          <w:szCs w:val="24"/>
        </w:rPr>
      </w:pPr>
      <w:r w:rsidRPr="009E1036">
        <w:rPr>
          <w:rFonts w:hint="eastAsia"/>
          <w:sz w:val="24"/>
          <w:szCs w:val="24"/>
        </w:rPr>
        <w:t xml:space="preserve">For </w:t>
      </w:r>
      <w:r w:rsidR="00145029" w:rsidRPr="009E1036">
        <w:rPr>
          <w:rFonts w:hint="eastAsia"/>
          <w:sz w:val="24"/>
          <w:szCs w:val="24"/>
        </w:rPr>
        <w:t>V.2.4.0</w:t>
      </w:r>
      <w:r w:rsidRPr="009E1036">
        <w:rPr>
          <w:rFonts w:hint="eastAsia"/>
          <w:sz w:val="24"/>
          <w:szCs w:val="24"/>
        </w:rPr>
        <w:t xml:space="preserve"> or updated version, the </w:t>
      </w:r>
      <w:r w:rsidR="00BC71CC" w:rsidRPr="009E1036">
        <w:rPr>
          <w:sz w:val="24"/>
          <w:szCs w:val="24"/>
        </w:rPr>
        <w:t>keyboard supports</w:t>
      </w:r>
      <w:r w:rsidRPr="009E1036">
        <w:rPr>
          <w:rFonts w:hint="eastAsia"/>
          <w:sz w:val="24"/>
          <w:szCs w:val="24"/>
        </w:rPr>
        <w:t xml:space="preserve"> the latest password restoration </w:t>
      </w:r>
      <w:r w:rsidRPr="009E1036">
        <w:rPr>
          <w:sz w:val="24"/>
          <w:szCs w:val="24"/>
        </w:rPr>
        <w:t>strategy</w:t>
      </w:r>
      <w:r w:rsidRPr="009E1036">
        <w:rPr>
          <w:rFonts w:hint="eastAsia"/>
          <w:sz w:val="24"/>
          <w:szCs w:val="24"/>
        </w:rPr>
        <w:t>.</w:t>
      </w:r>
    </w:p>
    <w:p w:rsidR="004F06C4" w:rsidRPr="009E1036" w:rsidRDefault="004F06C4" w:rsidP="00804922">
      <w:pPr>
        <w:pStyle w:val="a3"/>
        <w:ind w:left="394"/>
        <w:rPr>
          <w:sz w:val="24"/>
          <w:szCs w:val="24"/>
        </w:rPr>
      </w:pPr>
    </w:p>
    <w:p w:rsidR="004F06C4" w:rsidRPr="009E1036" w:rsidRDefault="004F06C4" w:rsidP="00804922">
      <w:pPr>
        <w:pStyle w:val="a3"/>
        <w:ind w:left="394"/>
        <w:rPr>
          <w:sz w:val="24"/>
          <w:szCs w:val="24"/>
        </w:rPr>
      </w:pPr>
      <w:proofErr w:type="gramStart"/>
      <w:r w:rsidRPr="009E1036">
        <w:rPr>
          <w:sz w:val="24"/>
          <w:szCs w:val="24"/>
        </w:rPr>
        <w:t>d</w:t>
      </w:r>
      <w:proofErr w:type="gramEnd"/>
      <w:r w:rsidRPr="009E1036">
        <w:rPr>
          <w:sz w:val="24"/>
          <w:szCs w:val="24"/>
        </w:rPr>
        <w:t>)</w:t>
      </w:r>
      <w:r w:rsidRPr="009E1036">
        <w:rPr>
          <w:rFonts w:hint="eastAsia"/>
          <w:sz w:val="24"/>
          <w:szCs w:val="24"/>
        </w:rPr>
        <w:t>.</w:t>
      </w:r>
      <w:r w:rsidR="00AA251A" w:rsidRPr="009E1036">
        <w:rPr>
          <w:rFonts w:hint="eastAsia"/>
          <w:sz w:val="24"/>
          <w:szCs w:val="24"/>
        </w:rPr>
        <w:t xml:space="preserve">The </w:t>
      </w:r>
      <w:r w:rsidR="00AA251A" w:rsidRPr="009E1036">
        <w:rPr>
          <w:sz w:val="24"/>
          <w:szCs w:val="24"/>
        </w:rPr>
        <w:t>instrument files</w:t>
      </w:r>
      <w:r w:rsidR="00AA251A" w:rsidRPr="009E1036">
        <w:rPr>
          <w:rFonts w:hint="eastAsia"/>
          <w:sz w:val="24"/>
          <w:szCs w:val="24"/>
        </w:rPr>
        <w:t xml:space="preserve"> for keyboard update are uploaded on the 400 FTP service, the file path is the same with </w:t>
      </w:r>
      <w:r w:rsidR="00BC71CC" w:rsidRPr="009E1036">
        <w:rPr>
          <w:rFonts w:hint="eastAsia"/>
          <w:sz w:val="24"/>
          <w:szCs w:val="24"/>
        </w:rPr>
        <w:t>above.</w:t>
      </w:r>
      <w:r w:rsidR="00AA251A" w:rsidRPr="009E1036">
        <w:rPr>
          <w:rFonts w:hint="eastAsia"/>
          <w:sz w:val="24"/>
          <w:szCs w:val="24"/>
        </w:rPr>
        <w:t xml:space="preserve"> </w:t>
      </w:r>
    </w:p>
    <w:p w:rsidR="004F06C4" w:rsidRPr="00BC71CC" w:rsidRDefault="004F06C4" w:rsidP="00804922">
      <w:pPr>
        <w:pStyle w:val="a3"/>
        <w:ind w:left="394"/>
        <w:rPr>
          <w:b/>
          <w:sz w:val="24"/>
          <w:szCs w:val="24"/>
        </w:rPr>
      </w:pPr>
    </w:p>
    <w:p w:rsidR="00FB2464" w:rsidRPr="00BC71CC" w:rsidRDefault="00BC71CC">
      <w:pPr>
        <w:rPr>
          <w:rFonts w:ascii="Calibri" w:hAnsi="Calibri"/>
          <w:b/>
          <w:color w:val="FF0000"/>
          <w:sz w:val="32"/>
          <w:szCs w:val="32"/>
        </w:rPr>
      </w:pPr>
      <w:r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>Note:</w:t>
      </w:r>
      <w:r w:rsidRPr="00BC71CC">
        <w:rPr>
          <w:rFonts w:ascii="Calibri" w:hAnsi="Calibri" w:cs="Arial"/>
          <w:b/>
          <w:color w:val="FF0000"/>
          <w:sz w:val="32"/>
          <w:szCs w:val="32"/>
          <w:lang w:val="en"/>
        </w:rPr>
        <w:t xml:space="preserve"> </w:t>
      </w:r>
      <w:r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>This document is</w:t>
      </w:r>
      <w:r w:rsidRPr="00BC71CC">
        <w:rPr>
          <w:rFonts w:ascii="Calibri" w:hAnsi="Calibri" w:cs="Arial"/>
          <w:b/>
          <w:color w:val="FF0000"/>
          <w:sz w:val="32"/>
          <w:szCs w:val="32"/>
          <w:lang w:val="en"/>
        </w:rPr>
        <w:t xml:space="preserve"> </w:t>
      </w:r>
      <w:r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>only</w:t>
      </w:r>
      <w:r w:rsidRPr="00BC71CC">
        <w:rPr>
          <w:rFonts w:ascii="Calibri" w:hAnsi="Calibri" w:cs="Arial"/>
          <w:b/>
          <w:color w:val="FF0000"/>
          <w:sz w:val="32"/>
          <w:szCs w:val="32"/>
          <w:lang w:val="en"/>
        </w:rPr>
        <w:t xml:space="preserve"> </w:t>
      </w:r>
      <w:r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>for internal</w:t>
      </w:r>
      <w:r w:rsidRPr="00BC71CC">
        <w:rPr>
          <w:rFonts w:ascii="Calibri" w:hAnsi="Calibri" w:cs="Arial"/>
          <w:b/>
          <w:color w:val="FF0000"/>
          <w:sz w:val="32"/>
          <w:szCs w:val="32"/>
          <w:lang w:val="en"/>
        </w:rPr>
        <w:t xml:space="preserve"> </w:t>
      </w:r>
      <w:r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 xml:space="preserve">reference, </w:t>
      </w:r>
      <w:r w:rsidRPr="00BC71CC">
        <w:rPr>
          <w:rFonts w:ascii="Calibri" w:hAnsi="Calibri" w:cs="Arial"/>
          <w:b/>
          <w:color w:val="FF0000"/>
          <w:sz w:val="32"/>
          <w:szCs w:val="32"/>
          <w:lang w:val="en"/>
        </w:rPr>
        <w:t>should</w:t>
      </w:r>
      <w:r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 xml:space="preserve"> there any mistakes, please contact </w:t>
      </w:r>
      <w:r w:rsidR="00545F3A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>us</w:t>
      </w:r>
      <w:r w:rsidR="00545F3A">
        <w:rPr>
          <w:rStyle w:val="hps"/>
          <w:rFonts w:ascii="Calibri" w:hAnsi="Calibri" w:cs="Arial" w:hint="eastAsia"/>
          <w:b/>
          <w:color w:val="FF0000"/>
          <w:sz w:val="32"/>
          <w:szCs w:val="32"/>
          <w:lang w:val="en"/>
        </w:rPr>
        <w:t>.</w:t>
      </w:r>
      <w:r w:rsidR="00924FD5"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 xml:space="preserve"> </w:t>
      </w:r>
      <w:r w:rsidRPr="00BC71CC">
        <w:rPr>
          <w:rStyle w:val="hps"/>
          <w:rFonts w:ascii="Calibri" w:hAnsi="Calibri" w:cs="Arial"/>
          <w:b/>
          <w:color w:val="FF0000"/>
          <w:sz w:val="32"/>
          <w:szCs w:val="32"/>
          <w:lang w:val="en"/>
        </w:rPr>
        <w:t xml:space="preserve">Many thanks! </w:t>
      </w:r>
    </w:p>
    <w:p w:rsidR="0075658A" w:rsidRDefault="0075658A" w:rsidP="00804922">
      <w:pPr>
        <w:pStyle w:val="a3"/>
        <w:ind w:left="394"/>
        <w:rPr>
          <w:b/>
          <w:sz w:val="24"/>
          <w:szCs w:val="24"/>
        </w:rPr>
      </w:pPr>
    </w:p>
    <w:sectPr w:rsidR="007565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8F" w:rsidRDefault="008C0E8F" w:rsidP="00D946F0">
      <w:pPr>
        <w:spacing w:after="0" w:line="240" w:lineRule="auto"/>
      </w:pPr>
      <w:r>
        <w:separator/>
      </w:r>
    </w:p>
  </w:endnote>
  <w:endnote w:type="continuationSeparator" w:id="0">
    <w:p w:rsidR="008C0E8F" w:rsidRDefault="008C0E8F" w:rsidP="00D9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8F" w:rsidRDefault="008C0E8F" w:rsidP="00D946F0">
      <w:pPr>
        <w:spacing w:after="0" w:line="240" w:lineRule="auto"/>
      </w:pPr>
      <w:r>
        <w:separator/>
      </w:r>
    </w:p>
  </w:footnote>
  <w:footnote w:type="continuationSeparator" w:id="0">
    <w:p w:rsidR="008C0E8F" w:rsidRDefault="008C0E8F" w:rsidP="00D9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ACA"/>
    <w:multiLevelType w:val="hybridMultilevel"/>
    <w:tmpl w:val="A1BE7984"/>
    <w:lvl w:ilvl="0" w:tplc="8CEE24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EB6B73"/>
    <w:multiLevelType w:val="hybridMultilevel"/>
    <w:tmpl w:val="384649F2"/>
    <w:lvl w:ilvl="0" w:tplc="7A2C8962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0F31"/>
    <w:multiLevelType w:val="hybridMultilevel"/>
    <w:tmpl w:val="D8BA1286"/>
    <w:lvl w:ilvl="0" w:tplc="230E2DF2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3D6D"/>
    <w:multiLevelType w:val="hybridMultilevel"/>
    <w:tmpl w:val="5CACBC30"/>
    <w:lvl w:ilvl="0" w:tplc="50EAB1E6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66B6"/>
    <w:multiLevelType w:val="hybridMultilevel"/>
    <w:tmpl w:val="A1BE7984"/>
    <w:lvl w:ilvl="0" w:tplc="8CEE24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53B71F6"/>
    <w:multiLevelType w:val="hybridMultilevel"/>
    <w:tmpl w:val="51266D6E"/>
    <w:lvl w:ilvl="0" w:tplc="211C88E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4B42"/>
    <w:multiLevelType w:val="hybridMultilevel"/>
    <w:tmpl w:val="E27E97D8"/>
    <w:lvl w:ilvl="0" w:tplc="BE0412B0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71E16"/>
    <w:multiLevelType w:val="hybridMultilevel"/>
    <w:tmpl w:val="CEF4E994"/>
    <w:lvl w:ilvl="0" w:tplc="497A5544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303BA"/>
    <w:multiLevelType w:val="hybridMultilevel"/>
    <w:tmpl w:val="D3EA704A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17D2B6C"/>
    <w:multiLevelType w:val="hybridMultilevel"/>
    <w:tmpl w:val="1D70C6AC"/>
    <w:lvl w:ilvl="0" w:tplc="A19417E2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058C7"/>
    <w:multiLevelType w:val="hybridMultilevel"/>
    <w:tmpl w:val="378AF7BA"/>
    <w:lvl w:ilvl="0" w:tplc="68829F4A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7C73"/>
    <w:multiLevelType w:val="hybridMultilevel"/>
    <w:tmpl w:val="479A2EBC"/>
    <w:lvl w:ilvl="0" w:tplc="0BB477D4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D0DC8"/>
    <w:multiLevelType w:val="hybridMultilevel"/>
    <w:tmpl w:val="C786FB38"/>
    <w:lvl w:ilvl="0" w:tplc="5B2C3F32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90AAA"/>
    <w:multiLevelType w:val="hybridMultilevel"/>
    <w:tmpl w:val="B9742AC0"/>
    <w:lvl w:ilvl="0" w:tplc="54B0534A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7221A"/>
    <w:multiLevelType w:val="hybridMultilevel"/>
    <w:tmpl w:val="E6748608"/>
    <w:lvl w:ilvl="0" w:tplc="43BE2326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568D0"/>
    <w:multiLevelType w:val="hybridMultilevel"/>
    <w:tmpl w:val="6B504B6E"/>
    <w:lvl w:ilvl="0" w:tplc="0A0CBBA4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5"/>
  </w:num>
  <w:num w:numId="7">
    <w:abstractNumId w:val="1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9E"/>
    <w:rsid w:val="00001388"/>
    <w:rsid w:val="00094761"/>
    <w:rsid w:val="000A7221"/>
    <w:rsid w:val="000C2C5C"/>
    <w:rsid w:val="000D603B"/>
    <w:rsid w:val="000F3208"/>
    <w:rsid w:val="00145029"/>
    <w:rsid w:val="00173A01"/>
    <w:rsid w:val="00215056"/>
    <w:rsid w:val="00281E1F"/>
    <w:rsid w:val="002D68D6"/>
    <w:rsid w:val="003173DF"/>
    <w:rsid w:val="00321FDC"/>
    <w:rsid w:val="003606D9"/>
    <w:rsid w:val="003A1BB4"/>
    <w:rsid w:val="004F06C4"/>
    <w:rsid w:val="00516ACC"/>
    <w:rsid w:val="00545F3A"/>
    <w:rsid w:val="00591002"/>
    <w:rsid w:val="0059505E"/>
    <w:rsid w:val="005A72D1"/>
    <w:rsid w:val="005E1F8F"/>
    <w:rsid w:val="005F2280"/>
    <w:rsid w:val="005F2C3B"/>
    <w:rsid w:val="006350C3"/>
    <w:rsid w:val="00684197"/>
    <w:rsid w:val="006E5294"/>
    <w:rsid w:val="007024B6"/>
    <w:rsid w:val="00744D9E"/>
    <w:rsid w:val="00755569"/>
    <w:rsid w:val="0075658A"/>
    <w:rsid w:val="00767508"/>
    <w:rsid w:val="00770764"/>
    <w:rsid w:val="007811BC"/>
    <w:rsid w:val="0078410A"/>
    <w:rsid w:val="007B2E38"/>
    <w:rsid w:val="007D2335"/>
    <w:rsid w:val="007E131C"/>
    <w:rsid w:val="00804922"/>
    <w:rsid w:val="00852B57"/>
    <w:rsid w:val="008B1FB7"/>
    <w:rsid w:val="008C0E8F"/>
    <w:rsid w:val="008C126C"/>
    <w:rsid w:val="008E4AB9"/>
    <w:rsid w:val="00924FD5"/>
    <w:rsid w:val="0092521A"/>
    <w:rsid w:val="00981BC8"/>
    <w:rsid w:val="00993147"/>
    <w:rsid w:val="009C3C62"/>
    <w:rsid w:val="009E1036"/>
    <w:rsid w:val="009E5547"/>
    <w:rsid w:val="009F3DC3"/>
    <w:rsid w:val="00AA251A"/>
    <w:rsid w:val="00AD3D42"/>
    <w:rsid w:val="00B243A4"/>
    <w:rsid w:val="00B513CF"/>
    <w:rsid w:val="00BC71CC"/>
    <w:rsid w:val="00BF583E"/>
    <w:rsid w:val="00BF5E60"/>
    <w:rsid w:val="00C50A06"/>
    <w:rsid w:val="00CA0F03"/>
    <w:rsid w:val="00D55678"/>
    <w:rsid w:val="00D673B4"/>
    <w:rsid w:val="00D946F0"/>
    <w:rsid w:val="00DA0432"/>
    <w:rsid w:val="00DA1BCA"/>
    <w:rsid w:val="00DA5D24"/>
    <w:rsid w:val="00DB0049"/>
    <w:rsid w:val="00DC47CF"/>
    <w:rsid w:val="00DE7493"/>
    <w:rsid w:val="00E5186E"/>
    <w:rsid w:val="00E74A59"/>
    <w:rsid w:val="00E86838"/>
    <w:rsid w:val="00EB6BF6"/>
    <w:rsid w:val="00F0490C"/>
    <w:rsid w:val="00F476DA"/>
    <w:rsid w:val="00F805B2"/>
    <w:rsid w:val="00F81A9D"/>
    <w:rsid w:val="00FB2464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0A"/>
    <w:pPr>
      <w:ind w:left="720"/>
      <w:contextualSpacing/>
    </w:pPr>
  </w:style>
  <w:style w:type="paragraph" w:customStyle="1" w:styleId="Default">
    <w:name w:val="Default"/>
    <w:rsid w:val="003A1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946F0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94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946F0"/>
  </w:style>
  <w:style w:type="paragraph" w:styleId="a6">
    <w:name w:val="footer"/>
    <w:basedOn w:val="a"/>
    <w:link w:val="Char0"/>
    <w:uiPriority w:val="99"/>
    <w:unhideWhenUsed/>
    <w:rsid w:val="00D94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946F0"/>
  </w:style>
  <w:style w:type="paragraph" w:styleId="a7">
    <w:name w:val="Balloon Text"/>
    <w:basedOn w:val="a"/>
    <w:link w:val="Char1"/>
    <w:uiPriority w:val="99"/>
    <w:semiHidden/>
    <w:unhideWhenUsed/>
    <w:rsid w:val="00D946F0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6F0"/>
    <w:rPr>
      <w:rFonts w:ascii="宋体" w:eastAsia="宋体"/>
      <w:sz w:val="18"/>
      <w:szCs w:val="18"/>
    </w:rPr>
  </w:style>
  <w:style w:type="paragraph" w:customStyle="1" w:styleId="a8">
    <w:name w:val="靠右对其"/>
    <w:qFormat/>
    <w:rsid w:val="00B243A4"/>
    <w:pPr>
      <w:spacing w:after="0" w:line="240" w:lineRule="atLeast"/>
      <w:ind w:left="1899" w:hanging="1899"/>
      <w:jc w:val="right"/>
    </w:pPr>
    <w:rPr>
      <w:rFonts w:ascii="Times New Roman" w:eastAsia="黑体" w:hAnsi="Times New Roman" w:cs="Times New Roman"/>
      <w:b/>
      <w:kern w:val="2"/>
      <w:sz w:val="72"/>
      <w:szCs w:val="72"/>
      <w:lang w:val="en-US"/>
    </w:rPr>
  </w:style>
  <w:style w:type="paragraph" w:customStyle="1" w:styleId="a9">
    <w:name w:val="靠左对其"/>
    <w:qFormat/>
    <w:rsid w:val="00B243A4"/>
    <w:pPr>
      <w:spacing w:after="40" w:line="240" w:lineRule="atLeast"/>
      <w:ind w:left="403" w:hanging="403"/>
    </w:pPr>
    <w:rPr>
      <w:rFonts w:ascii="Times New Roman" w:eastAsia="宋体" w:hAnsi="Times New Roman" w:cs="Times New Roman"/>
      <w:noProof/>
      <w:kern w:val="2"/>
      <w:sz w:val="21"/>
      <w:szCs w:val="24"/>
      <w:lang w:val="en-US"/>
    </w:rPr>
  </w:style>
  <w:style w:type="character" w:customStyle="1" w:styleId="hps">
    <w:name w:val="hps"/>
    <w:basedOn w:val="a0"/>
    <w:rsid w:val="00F04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0A"/>
    <w:pPr>
      <w:ind w:left="720"/>
      <w:contextualSpacing/>
    </w:pPr>
  </w:style>
  <w:style w:type="paragraph" w:customStyle="1" w:styleId="Default">
    <w:name w:val="Default"/>
    <w:rsid w:val="003A1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946F0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94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946F0"/>
  </w:style>
  <w:style w:type="paragraph" w:styleId="a6">
    <w:name w:val="footer"/>
    <w:basedOn w:val="a"/>
    <w:link w:val="Char0"/>
    <w:uiPriority w:val="99"/>
    <w:unhideWhenUsed/>
    <w:rsid w:val="00D94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946F0"/>
  </w:style>
  <w:style w:type="paragraph" w:styleId="a7">
    <w:name w:val="Balloon Text"/>
    <w:basedOn w:val="a"/>
    <w:link w:val="Char1"/>
    <w:uiPriority w:val="99"/>
    <w:semiHidden/>
    <w:unhideWhenUsed/>
    <w:rsid w:val="00D946F0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6F0"/>
    <w:rPr>
      <w:rFonts w:ascii="宋体" w:eastAsia="宋体"/>
      <w:sz w:val="18"/>
      <w:szCs w:val="18"/>
    </w:rPr>
  </w:style>
  <w:style w:type="paragraph" w:customStyle="1" w:styleId="a8">
    <w:name w:val="靠右对其"/>
    <w:qFormat/>
    <w:rsid w:val="00B243A4"/>
    <w:pPr>
      <w:spacing w:after="0" w:line="240" w:lineRule="atLeast"/>
      <w:ind w:left="1899" w:hanging="1899"/>
      <w:jc w:val="right"/>
    </w:pPr>
    <w:rPr>
      <w:rFonts w:ascii="Times New Roman" w:eastAsia="黑体" w:hAnsi="Times New Roman" w:cs="Times New Roman"/>
      <w:b/>
      <w:kern w:val="2"/>
      <w:sz w:val="72"/>
      <w:szCs w:val="72"/>
      <w:lang w:val="en-US"/>
    </w:rPr>
  </w:style>
  <w:style w:type="paragraph" w:customStyle="1" w:styleId="a9">
    <w:name w:val="靠左对其"/>
    <w:qFormat/>
    <w:rsid w:val="00B243A4"/>
    <w:pPr>
      <w:spacing w:after="40" w:line="240" w:lineRule="atLeast"/>
      <w:ind w:left="403" w:hanging="403"/>
    </w:pPr>
    <w:rPr>
      <w:rFonts w:ascii="Times New Roman" w:eastAsia="宋体" w:hAnsi="Times New Roman" w:cs="Times New Roman"/>
      <w:noProof/>
      <w:kern w:val="2"/>
      <w:sz w:val="21"/>
      <w:szCs w:val="24"/>
      <w:lang w:val="en-US"/>
    </w:rPr>
  </w:style>
  <w:style w:type="character" w:customStyle="1" w:styleId="hps">
    <w:name w:val="hps"/>
    <w:basedOn w:val="a0"/>
    <w:rsid w:val="00F0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E6CB-C909-4CC6-B7D8-B1FDF34C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1180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35</cp:revision>
  <cp:lastPrinted>2015-10-30T04:44:00Z</cp:lastPrinted>
  <dcterms:created xsi:type="dcterms:W3CDTF">2015-10-30T04:31:00Z</dcterms:created>
  <dcterms:modified xsi:type="dcterms:W3CDTF">2015-11-02T02:11:00Z</dcterms:modified>
</cp:coreProperties>
</file>