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1879E3" w14:textId="730FBB59" w:rsidR="00F15BBA" w:rsidRDefault="000E3EC1" w:rsidP="00F15BBA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如何配置</w:t>
      </w:r>
      <w:r w:rsidR="00ED50DE">
        <w:rPr>
          <w:rFonts w:hint="eastAsia"/>
          <w:b/>
          <w:sz w:val="24"/>
          <w:szCs w:val="24"/>
        </w:rPr>
        <w:t>明眸呼叫H</w:t>
      </w:r>
      <w:r w:rsidR="00ED50DE">
        <w:rPr>
          <w:b/>
          <w:sz w:val="24"/>
          <w:szCs w:val="24"/>
        </w:rPr>
        <w:t>ik-C</w:t>
      </w:r>
      <w:r w:rsidR="00ED50DE">
        <w:rPr>
          <w:rFonts w:hint="eastAsia"/>
          <w:b/>
          <w:sz w:val="24"/>
          <w:szCs w:val="24"/>
        </w:rPr>
        <w:t>o</w:t>
      </w:r>
      <w:r w:rsidR="00ED50DE">
        <w:rPr>
          <w:b/>
          <w:sz w:val="24"/>
          <w:szCs w:val="24"/>
        </w:rPr>
        <w:t>nnect</w:t>
      </w:r>
      <w:r w:rsidR="00245547">
        <w:rPr>
          <w:rFonts w:hint="eastAsia"/>
          <w:b/>
          <w:sz w:val="24"/>
          <w:szCs w:val="24"/>
        </w:rPr>
        <w:t>\</w:t>
      </w:r>
      <w:r w:rsidR="00245547" w:rsidRPr="00245547">
        <w:t xml:space="preserve"> </w:t>
      </w:r>
      <w:r w:rsidR="00245547" w:rsidRPr="00245547">
        <w:rPr>
          <w:b/>
          <w:sz w:val="24"/>
          <w:szCs w:val="24"/>
        </w:rPr>
        <w:t>How to configure</w:t>
      </w:r>
      <w:r w:rsidR="00412063">
        <w:rPr>
          <w:b/>
          <w:sz w:val="24"/>
          <w:szCs w:val="24"/>
        </w:rPr>
        <w:t xml:space="preserve"> </w:t>
      </w:r>
      <w:r w:rsidR="0057382E">
        <w:rPr>
          <w:b/>
          <w:sz w:val="24"/>
          <w:szCs w:val="24"/>
        </w:rPr>
        <w:t xml:space="preserve">the </w:t>
      </w:r>
      <w:r w:rsidR="00412063">
        <w:rPr>
          <w:rFonts w:hint="eastAsia"/>
          <w:b/>
          <w:sz w:val="24"/>
          <w:szCs w:val="24"/>
        </w:rPr>
        <w:t>f</w:t>
      </w:r>
      <w:r w:rsidR="00412063">
        <w:rPr>
          <w:b/>
          <w:sz w:val="24"/>
          <w:szCs w:val="24"/>
        </w:rPr>
        <w:t>ace recongnition</w:t>
      </w:r>
      <w:r w:rsidR="00283E02">
        <w:rPr>
          <w:b/>
          <w:sz w:val="24"/>
          <w:szCs w:val="24"/>
        </w:rPr>
        <w:t xml:space="preserve"> terminal to </w:t>
      </w:r>
      <w:r w:rsidR="00283E02" w:rsidRPr="00283E02">
        <w:rPr>
          <w:b/>
          <w:sz w:val="24"/>
          <w:szCs w:val="24"/>
        </w:rPr>
        <w:t>call Hik-Connect</w:t>
      </w:r>
    </w:p>
    <w:p w14:paraId="7376F192" w14:textId="74876243" w:rsidR="00B45CA3" w:rsidRDefault="00B45CA3" w:rsidP="00F15BBA">
      <w:pPr>
        <w:jc w:val="center"/>
        <w:rPr>
          <w:szCs w:val="21"/>
        </w:rPr>
      </w:pPr>
      <w:r w:rsidRPr="001F2186">
        <w:rPr>
          <w:rFonts w:hint="eastAsia"/>
          <w:sz w:val="24"/>
          <w:szCs w:val="21"/>
        </w:rPr>
        <w:t>介绍：</w:t>
      </w:r>
      <w:r w:rsidRPr="00412063">
        <w:rPr>
          <w:rFonts w:hint="eastAsia"/>
          <w:szCs w:val="21"/>
        </w:rPr>
        <w:t>基于有H</w:t>
      </w:r>
      <w:r w:rsidRPr="00412063">
        <w:rPr>
          <w:szCs w:val="21"/>
        </w:rPr>
        <w:t>C</w:t>
      </w:r>
      <w:r w:rsidRPr="00412063">
        <w:rPr>
          <w:rFonts w:hint="eastAsia"/>
          <w:szCs w:val="21"/>
        </w:rPr>
        <w:t>功能的明眸设备配置能呼叫手机</w:t>
      </w:r>
      <w:r w:rsidRPr="00412063">
        <w:rPr>
          <w:szCs w:val="21"/>
        </w:rPr>
        <w:t>HC APP</w:t>
      </w:r>
      <w:r w:rsidRPr="00412063">
        <w:rPr>
          <w:rFonts w:hint="eastAsia"/>
          <w:szCs w:val="21"/>
        </w:rPr>
        <w:t>，本文以型号D</w:t>
      </w:r>
      <w:r w:rsidRPr="00412063">
        <w:rPr>
          <w:szCs w:val="21"/>
        </w:rPr>
        <w:t xml:space="preserve">S-K1T642MW </w:t>
      </w:r>
      <w:r w:rsidRPr="00412063">
        <w:rPr>
          <w:rFonts w:hint="eastAsia"/>
          <w:szCs w:val="21"/>
        </w:rPr>
        <w:t>版本V</w:t>
      </w:r>
      <w:r w:rsidRPr="00412063">
        <w:rPr>
          <w:szCs w:val="21"/>
        </w:rPr>
        <w:t>3.2.30 build20210609</w:t>
      </w:r>
      <w:r w:rsidRPr="00412063">
        <w:rPr>
          <w:rFonts w:hint="eastAsia"/>
          <w:szCs w:val="21"/>
        </w:rPr>
        <w:t>作为例子。适用于其他明眸支持呼叫H</w:t>
      </w:r>
      <w:r w:rsidRPr="00412063">
        <w:rPr>
          <w:szCs w:val="21"/>
        </w:rPr>
        <w:t>C</w:t>
      </w:r>
      <w:r w:rsidRPr="00412063">
        <w:rPr>
          <w:rFonts w:hint="eastAsia"/>
          <w:szCs w:val="21"/>
        </w:rPr>
        <w:t>功能的设备。</w:t>
      </w:r>
    </w:p>
    <w:p w14:paraId="08D187D9" w14:textId="14E7A693" w:rsidR="0057382E" w:rsidRPr="00412063" w:rsidRDefault="0057382E" w:rsidP="00F15BBA">
      <w:pPr>
        <w:jc w:val="center"/>
        <w:rPr>
          <w:b/>
          <w:sz w:val="20"/>
          <w:szCs w:val="24"/>
        </w:rPr>
      </w:pPr>
      <w:r w:rsidRPr="0057382E">
        <w:rPr>
          <w:b/>
          <w:sz w:val="20"/>
          <w:szCs w:val="24"/>
        </w:rPr>
        <w:t>Introduction: Based on the HC function of</w:t>
      </w:r>
      <w:r w:rsidRPr="0057382E">
        <w:t xml:space="preserve"> </w:t>
      </w:r>
      <w:r w:rsidRPr="0057382E">
        <w:rPr>
          <w:b/>
          <w:sz w:val="20"/>
          <w:szCs w:val="24"/>
        </w:rPr>
        <w:t>the face recongnition terminal</w:t>
      </w:r>
      <w:r>
        <w:rPr>
          <w:b/>
          <w:sz w:val="20"/>
          <w:szCs w:val="24"/>
        </w:rPr>
        <w:t xml:space="preserve"> </w:t>
      </w:r>
      <w:r w:rsidRPr="0057382E">
        <w:rPr>
          <w:b/>
          <w:sz w:val="20"/>
          <w:szCs w:val="24"/>
        </w:rPr>
        <w:t>call the mobile HC APP, this article uses the model DS-K1T642MW version V3.2.30 build20210609 as an example. Applicable to other devices that support calling HC function.</w:t>
      </w:r>
    </w:p>
    <w:p w14:paraId="218E7FC6" w14:textId="0000D8A2" w:rsidR="00B45CA3" w:rsidRPr="00F15BBA" w:rsidRDefault="00B45CA3" w:rsidP="00F15BBA">
      <w:pPr>
        <w:jc w:val="center"/>
        <w:rPr>
          <w:rFonts w:ascii="黑体" w:eastAsia="黑体" w:hAnsi="黑体" w:cs="Arial"/>
          <w:b/>
          <w:color w:val="333333"/>
          <w:sz w:val="24"/>
          <w:szCs w:val="24"/>
          <w:shd w:val="clear" w:color="auto" w:fill="FFFFFF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 wp14:anchorId="351E61E1" wp14:editId="72FA1B93">
            <wp:extent cx="5266690" cy="2434590"/>
            <wp:effectExtent l="0" t="0" r="0" b="3810"/>
            <wp:docPr id="1" name="图片 1" descr="C:\Users\yuhaoyue\AppData\Local\Microsoft\Windows\INetCache\Content.Word\642设备呼叫H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haoyue\AppData\Local\Microsoft\Windows\INetCache\Content.Word\642设备呼叫H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632">
        <w:rPr>
          <w:b/>
          <w:sz w:val="24"/>
          <w:szCs w:val="24"/>
        </w:rPr>
        <w:pict w14:anchorId="6F426C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137.5pt">
            <v:imagedata r:id="rId8" o:title="Snipaste_2021-08-12_16-44-06"/>
          </v:shape>
        </w:pict>
      </w:r>
    </w:p>
    <w:p w14:paraId="07701AAC" w14:textId="465E3A98" w:rsidR="00B100E2" w:rsidRPr="00B100E2" w:rsidRDefault="002241BE" w:rsidP="00B100E2">
      <w:pPr>
        <w:pStyle w:val="a3"/>
        <w:numPr>
          <w:ilvl w:val="0"/>
          <w:numId w:val="3"/>
        </w:numPr>
        <w:spacing w:line="360" w:lineRule="auto"/>
        <w:ind w:firstLineChars="0"/>
        <w:rPr>
          <w:b/>
          <w:szCs w:val="21"/>
        </w:rPr>
      </w:pPr>
      <w:r w:rsidRPr="00B100E2">
        <w:rPr>
          <w:rFonts w:hint="eastAsia"/>
          <w:b/>
          <w:szCs w:val="21"/>
        </w:rPr>
        <w:t>明眸端设置</w:t>
      </w:r>
      <w:r w:rsidR="00B100E2">
        <w:rPr>
          <w:rFonts w:hint="eastAsia"/>
          <w:b/>
          <w:szCs w:val="21"/>
        </w:rPr>
        <w:t xml:space="preserve"> </w:t>
      </w:r>
      <w:r w:rsidR="00B100E2">
        <w:rPr>
          <w:b/>
          <w:sz w:val="24"/>
          <w:szCs w:val="24"/>
        </w:rPr>
        <w:t xml:space="preserve">the </w:t>
      </w:r>
      <w:r w:rsidR="00B100E2">
        <w:rPr>
          <w:rFonts w:hint="eastAsia"/>
          <w:b/>
          <w:sz w:val="24"/>
          <w:szCs w:val="24"/>
        </w:rPr>
        <w:t>f</w:t>
      </w:r>
      <w:r w:rsidR="00B100E2">
        <w:rPr>
          <w:b/>
          <w:sz w:val="24"/>
          <w:szCs w:val="24"/>
        </w:rPr>
        <w:t>ace recongnition terminal</w:t>
      </w:r>
      <w:r w:rsidR="00B100E2" w:rsidRPr="00B100E2">
        <w:rPr>
          <w:b/>
          <w:szCs w:val="21"/>
        </w:rPr>
        <w:t xml:space="preserve"> settings</w:t>
      </w:r>
    </w:p>
    <w:p w14:paraId="27C41411" w14:textId="6D804882" w:rsidR="002241BE" w:rsidRDefault="002241BE" w:rsidP="00B100E2">
      <w:pPr>
        <w:spacing w:line="360" w:lineRule="auto"/>
        <w:rPr>
          <w:szCs w:val="21"/>
        </w:rPr>
      </w:pPr>
      <w:r w:rsidRPr="00B100E2">
        <w:rPr>
          <w:rFonts w:hint="eastAsia"/>
          <w:szCs w:val="21"/>
        </w:rPr>
        <w:t>第一步：首先需要把设备连接上萤石云，进入设备web端配置使能萤石云</w:t>
      </w:r>
      <w:r w:rsidR="00757163">
        <w:rPr>
          <w:rFonts w:hint="eastAsia"/>
          <w:szCs w:val="21"/>
        </w:rPr>
        <w:t>，</w:t>
      </w:r>
      <w:r w:rsidRPr="00B100E2">
        <w:rPr>
          <w:rFonts w:hint="eastAsia"/>
          <w:szCs w:val="21"/>
        </w:rPr>
        <w:t>如下图</w:t>
      </w:r>
      <w:r w:rsidR="00757163">
        <w:rPr>
          <w:rFonts w:hint="eastAsia"/>
          <w:szCs w:val="21"/>
        </w:rPr>
        <w:t>。</w:t>
      </w:r>
    </w:p>
    <w:p w14:paraId="77276757" w14:textId="07CDB7CB" w:rsidR="00757163" w:rsidRPr="00B100E2" w:rsidRDefault="00757163" w:rsidP="00B100E2">
      <w:pPr>
        <w:spacing w:line="360" w:lineRule="auto"/>
        <w:rPr>
          <w:szCs w:val="21"/>
        </w:rPr>
      </w:pPr>
      <w:r w:rsidRPr="00757163">
        <w:rPr>
          <w:szCs w:val="21"/>
        </w:rPr>
        <w:t xml:space="preserve">Step 1: First, you need to connect the device to </w:t>
      </w:r>
      <w:r w:rsidR="00745A1D">
        <w:rPr>
          <w:szCs w:val="21"/>
        </w:rPr>
        <w:t>EZVIZ</w:t>
      </w:r>
      <w:r w:rsidRPr="00757163">
        <w:rPr>
          <w:szCs w:val="21"/>
        </w:rPr>
        <w:t xml:space="preserve"> Cloud, and enter the device web configuration to enable </w:t>
      </w:r>
      <w:r w:rsidR="00745A1D">
        <w:rPr>
          <w:szCs w:val="21"/>
        </w:rPr>
        <w:t>EZVIZ</w:t>
      </w:r>
      <w:r w:rsidR="00745A1D" w:rsidRPr="00757163">
        <w:rPr>
          <w:szCs w:val="21"/>
        </w:rPr>
        <w:t xml:space="preserve"> Cloud</w:t>
      </w:r>
      <w:r w:rsidRPr="00757163">
        <w:rPr>
          <w:szCs w:val="21"/>
        </w:rPr>
        <w:t>. As shown below</w:t>
      </w:r>
      <w:r w:rsidR="006D2AB1">
        <w:rPr>
          <w:szCs w:val="21"/>
        </w:rPr>
        <w:t>.</w:t>
      </w:r>
    </w:p>
    <w:p w14:paraId="3509FD0A" w14:textId="1AEC5C35" w:rsidR="00CE512B" w:rsidRDefault="002241BE" w:rsidP="002241BE">
      <w:pPr>
        <w:spacing w:line="360" w:lineRule="auto"/>
        <w:rPr>
          <w:color w:val="FF0000"/>
          <w:szCs w:val="21"/>
        </w:rPr>
      </w:pPr>
      <w:r>
        <w:rPr>
          <w:noProof/>
        </w:rPr>
        <w:lastRenderedPageBreak/>
        <w:drawing>
          <wp:inline distT="0" distB="0" distL="0" distR="0" wp14:anchorId="15300EA1" wp14:editId="0C72607D">
            <wp:extent cx="5274310" cy="26777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861E" w14:textId="64BBCDA8" w:rsidR="002241BE" w:rsidRDefault="002241BE" w:rsidP="002241BE">
      <w:pPr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t>T</w:t>
      </w:r>
      <w:r>
        <w:rPr>
          <w:rFonts w:hint="eastAsia"/>
          <w:color w:val="FF0000"/>
          <w:szCs w:val="21"/>
        </w:rPr>
        <w:t>ip</w:t>
      </w:r>
      <w:r w:rsidR="00364276">
        <w:rPr>
          <w:color w:val="FF0000"/>
          <w:szCs w:val="21"/>
        </w:rPr>
        <w:t>s</w:t>
      </w:r>
      <w:r>
        <w:rPr>
          <w:rFonts w:hint="eastAsia"/>
          <w:color w:val="FF0000"/>
          <w:szCs w:val="21"/>
        </w:rPr>
        <w:t>：记住上图萤石云设备验证码，用于后面H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添加设备用。</w:t>
      </w:r>
    </w:p>
    <w:p w14:paraId="13CD8006" w14:textId="20E0D58C" w:rsidR="00364276" w:rsidRDefault="00364276" w:rsidP="002241BE">
      <w:pPr>
        <w:spacing w:line="360" w:lineRule="auto"/>
        <w:rPr>
          <w:color w:val="FF0000"/>
          <w:szCs w:val="21"/>
        </w:rPr>
      </w:pPr>
      <w:r w:rsidRPr="00364276">
        <w:rPr>
          <w:color w:val="FF0000"/>
          <w:szCs w:val="21"/>
        </w:rPr>
        <w:t>Tips: Remember the verifi</w:t>
      </w:r>
      <w:r w:rsidRPr="00EC3351">
        <w:rPr>
          <w:color w:val="FF0000"/>
          <w:szCs w:val="21"/>
        </w:rPr>
        <w:t>cation code</w:t>
      </w:r>
      <w:r w:rsidRPr="00364276">
        <w:rPr>
          <w:color w:val="FF0000"/>
          <w:szCs w:val="21"/>
        </w:rPr>
        <w:t xml:space="preserve"> of the </w:t>
      </w:r>
      <w:r w:rsidRPr="00EC3351">
        <w:rPr>
          <w:color w:val="FF0000"/>
          <w:szCs w:val="21"/>
        </w:rPr>
        <w:t>EZVIZ Cloud</w:t>
      </w:r>
      <w:r w:rsidRPr="00364276">
        <w:rPr>
          <w:color w:val="FF0000"/>
          <w:szCs w:val="21"/>
        </w:rPr>
        <w:t xml:space="preserve"> device in the pict</w:t>
      </w:r>
      <w:r w:rsidRPr="00EC3351">
        <w:rPr>
          <w:color w:val="FF0000"/>
          <w:szCs w:val="21"/>
        </w:rPr>
        <w:t>ure abo</w:t>
      </w:r>
      <w:r w:rsidRPr="00364276">
        <w:rPr>
          <w:color w:val="FF0000"/>
          <w:szCs w:val="21"/>
        </w:rPr>
        <w:t>ve, which is used to add devices to the HC later.</w:t>
      </w:r>
    </w:p>
    <w:p w14:paraId="493C8152" w14:textId="304E4453" w:rsidR="002241BE" w:rsidRDefault="002241BE" w:rsidP="002241BE">
      <w:pPr>
        <w:spacing w:line="360" w:lineRule="auto"/>
        <w:rPr>
          <w:szCs w:val="21"/>
        </w:rPr>
      </w:pPr>
      <w:r>
        <w:rPr>
          <w:rFonts w:hint="eastAsia"/>
          <w:szCs w:val="21"/>
        </w:rPr>
        <w:t>第二步：检查设备是否连接上萤石云，如下图查看萤石云标志，或者看web端萤石云是否</w:t>
      </w:r>
      <w:r w:rsidR="00215D87">
        <w:rPr>
          <w:rFonts w:hint="eastAsia"/>
          <w:szCs w:val="21"/>
        </w:rPr>
        <w:t>注册成功。</w:t>
      </w:r>
    </w:p>
    <w:p w14:paraId="649F6397" w14:textId="53ED5850" w:rsidR="00555789" w:rsidRDefault="00555789" w:rsidP="002241BE">
      <w:pPr>
        <w:spacing w:line="360" w:lineRule="auto"/>
        <w:rPr>
          <w:szCs w:val="21"/>
        </w:rPr>
      </w:pPr>
      <w:r w:rsidRPr="00555789">
        <w:rPr>
          <w:szCs w:val="21"/>
        </w:rPr>
        <w:t xml:space="preserve">Step 2: Check if the device is connected to the </w:t>
      </w:r>
      <w:r>
        <w:rPr>
          <w:szCs w:val="21"/>
        </w:rPr>
        <w:t>EZVIZ Cloud</w:t>
      </w:r>
      <w:r w:rsidRPr="00555789">
        <w:rPr>
          <w:szCs w:val="21"/>
        </w:rPr>
        <w:t xml:space="preserve">, check the </w:t>
      </w:r>
      <w:r>
        <w:rPr>
          <w:szCs w:val="21"/>
        </w:rPr>
        <w:t>EZVIZ Cloud</w:t>
      </w:r>
      <w:r w:rsidRPr="00555789">
        <w:rPr>
          <w:szCs w:val="21"/>
        </w:rPr>
        <w:t xml:space="preserve"> logo as shown below, or check whether the </w:t>
      </w:r>
      <w:r>
        <w:rPr>
          <w:szCs w:val="21"/>
        </w:rPr>
        <w:t>EZVIZ</w:t>
      </w:r>
      <w:r w:rsidR="00AF5068">
        <w:rPr>
          <w:szCs w:val="21"/>
        </w:rPr>
        <w:t xml:space="preserve"> Cloud</w:t>
      </w:r>
      <w:r w:rsidRPr="00555789">
        <w:rPr>
          <w:szCs w:val="21"/>
        </w:rPr>
        <w:t xml:space="preserve"> on the web is register status online.</w:t>
      </w:r>
    </w:p>
    <w:p w14:paraId="59CB3BA3" w14:textId="77777777" w:rsidR="00364276" w:rsidRDefault="00364276" w:rsidP="002241BE">
      <w:pPr>
        <w:spacing w:line="360" w:lineRule="auto"/>
        <w:rPr>
          <w:szCs w:val="21"/>
        </w:rPr>
      </w:pPr>
    </w:p>
    <w:p w14:paraId="7652C065" w14:textId="65BC82C7" w:rsidR="002241BE" w:rsidRDefault="002241BE" w:rsidP="002241BE">
      <w:pPr>
        <w:spacing w:line="360" w:lineRule="auto"/>
        <w:rPr>
          <w:color w:val="FF0000"/>
          <w:szCs w:val="21"/>
        </w:rPr>
      </w:pPr>
      <w:bookmarkStart w:id="0" w:name="_GoBack"/>
      <w:r>
        <w:rPr>
          <w:noProof/>
        </w:rPr>
        <w:drawing>
          <wp:inline distT="0" distB="0" distL="0" distR="0" wp14:anchorId="7AE07F7F" wp14:editId="2C68A475">
            <wp:extent cx="3390900" cy="2492757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7421" cy="249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EF506E7" w14:textId="1163918E" w:rsidR="002241BE" w:rsidRDefault="002241BE" w:rsidP="002241BE">
      <w:pPr>
        <w:spacing w:line="360" w:lineRule="auto"/>
        <w:rPr>
          <w:szCs w:val="21"/>
        </w:rPr>
      </w:pPr>
      <w:r>
        <w:rPr>
          <w:rFonts w:hint="eastAsia"/>
          <w:szCs w:val="21"/>
        </w:rPr>
        <w:t>第三步：设备端使能call</w:t>
      </w:r>
      <w:r>
        <w:rPr>
          <w:szCs w:val="21"/>
        </w:rPr>
        <w:t xml:space="preserve">, </w:t>
      </w:r>
      <w:r>
        <w:rPr>
          <w:rFonts w:hint="eastAsia"/>
          <w:szCs w:val="21"/>
        </w:rPr>
        <w:t>将Call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type设置为C</w:t>
      </w:r>
      <w:r>
        <w:rPr>
          <w:szCs w:val="21"/>
        </w:rPr>
        <w:t xml:space="preserve">ALL </w:t>
      </w:r>
      <w:r>
        <w:rPr>
          <w:rFonts w:hint="eastAsia"/>
          <w:szCs w:val="21"/>
        </w:rPr>
        <w:t>app</w:t>
      </w:r>
      <w:r>
        <w:rPr>
          <w:szCs w:val="21"/>
        </w:rPr>
        <w:t>.</w:t>
      </w:r>
    </w:p>
    <w:p w14:paraId="33D3B6E6" w14:textId="487D37CA" w:rsidR="001548BF" w:rsidRDefault="001548BF" w:rsidP="002241BE">
      <w:pPr>
        <w:spacing w:line="360" w:lineRule="auto"/>
        <w:rPr>
          <w:szCs w:val="21"/>
        </w:rPr>
      </w:pPr>
      <w:r w:rsidRPr="001548BF">
        <w:rPr>
          <w:szCs w:val="21"/>
        </w:rPr>
        <w:t>Step 3: Enable call on the device side and set the Call type to CALL app.</w:t>
      </w:r>
    </w:p>
    <w:p w14:paraId="0BF1E77C" w14:textId="3170B2CC" w:rsidR="002241BE" w:rsidRPr="002241BE" w:rsidRDefault="002241BE" w:rsidP="002241BE">
      <w:pPr>
        <w:spacing w:line="360" w:lineRule="auto"/>
        <w:rPr>
          <w:color w:val="FF0000"/>
          <w:szCs w:val="21"/>
        </w:rPr>
      </w:pPr>
      <w:r>
        <w:rPr>
          <w:noProof/>
        </w:rPr>
        <w:lastRenderedPageBreak/>
        <w:drawing>
          <wp:inline distT="0" distB="0" distL="0" distR="0" wp14:anchorId="4B880670" wp14:editId="2F833388">
            <wp:extent cx="3516779" cy="2603500"/>
            <wp:effectExtent l="0" t="0" r="762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1252" cy="260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9FA8B" w14:textId="657BA580" w:rsidR="002241BE" w:rsidRDefault="002241BE" w:rsidP="002241BE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二、手机端设置</w:t>
      </w:r>
      <w:r w:rsidR="00D62A04">
        <w:rPr>
          <w:b/>
          <w:szCs w:val="21"/>
        </w:rPr>
        <w:t xml:space="preserve"> </w:t>
      </w:r>
      <w:r w:rsidR="00D62A04" w:rsidRPr="00D62A04">
        <w:rPr>
          <w:b/>
          <w:szCs w:val="21"/>
        </w:rPr>
        <w:t>Mobile settings</w:t>
      </w:r>
    </w:p>
    <w:p w14:paraId="450CB7DA" w14:textId="379103B0" w:rsidR="00412063" w:rsidRDefault="00412063" w:rsidP="00412063">
      <w:pPr>
        <w:spacing w:line="360" w:lineRule="auto"/>
        <w:rPr>
          <w:szCs w:val="21"/>
        </w:rPr>
      </w:pPr>
      <w:r>
        <w:rPr>
          <w:rFonts w:hint="eastAsia"/>
          <w:szCs w:val="21"/>
        </w:rPr>
        <w:t>第一步：首先打开H</w:t>
      </w:r>
      <w:r>
        <w:rPr>
          <w:szCs w:val="21"/>
        </w:rPr>
        <w:t>C</w:t>
      </w:r>
      <w:r>
        <w:rPr>
          <w:rFonts w:hint="eastAsia"/>
          <w:szCs w:val="21"/>
        </w:rPr>
        <w:t>账号，扫描设备二维码，进行设备添加</w:t>
      </w:r>
      <w:r w:rsidR="00FB07FE">
        <w:rPr>
          <w:rFonts w:hint="eastAsia"/>
          <w:szCs w:val="21"/>
        </w:rPr>
        <w:t>，如下图。</w:t>
      </w:r>
    </w:p>
    <w:p w14:paraId="6F20678E" w14:textId="06484F19" w:rsidR="0049230C" w:rsidRDefault="0049230C" w:rsidP="00412063">
      <w:pPr>
        <w:spacing w:line="360" w:lineRule="auto"/>
        <w:rPr>
          <w:szCs w:val="21"/>
        </w:rPr>
      </w:pPr>
      <w:r w:rsidRPr="0049230C">
        <w:rPr>
          <w:szCs w:val="21"/>
        </w:rPr>
        <w:t>Step 1: Open the HC account first, scan the QR code of the device, and add the device</w:t>
      </w:r>
      <w:r>
        <w:rPr>
          <w:rFonts w:hint="eastAsia"/>
          <w:szCs w:val="21"/>
        </w:rPr>
        <w:t>，</w:t>
      </w:r>
      <w:r w:rsidRPr="0049230C">
        <w:rPr>
          <w:szCs w:val="21"/>
        </w:rPr>
        <w:t xml:space="preserve"> As shown below</w:t>
      </w:r>
      <w:r>
        <w:rPr>
          <w:szCs w:val="21"/>
        </w:rPr>
        <w:t>.</w:t>
      </w:r>
    </w:p>
    <w:p w14:paraId="35A16E8A" w14:textId="24761EBF" w:rsidR="002241BE" w:rsidRDefault="00412063" w:rsidP="002241BE">
      <w:pPr>
        <w:spacing w:line="360" w:lineRule="auto"/>
        <w:rPr>
          <w:color w:val="FF0000"/>
          <w:szCs w:val="21"/>
        </w:rPr>
      </w:pPr>
      <w:r>
        <w:rPr>
          <w:noProof/>
        </w:rPr>
        <w:drawing>
          <wp:inline distT="0" distB="0" distL="0" distR="0" wp14:anchorId="6671A767" wp14:editId="2EC9AC7D">
            <wp:extent cx="1720850" cy="324151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4360" cy="324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D81B" w14:textId="314414A7" w:rsidR="00412063" w:rsidRDefault="00146B23" w:rsidP="00412063">
      <w:pPr>
        <w:spacing w:line="360" w:lineRule="auto"/>
        <w:rPr>
          <w:szCs w:val="21"/>
        </w:rPr>
      </w:pPr>
      <w:r>
        <w:rPr>
          <w:rFonts w:hint="eastAsia"/>
          <w:szCs w:val="21"/>
        </w:rPr>
        <w:t>第二</w:t>
      </w:r>
      <w:r w:rsidR="00412063">
        <w:rPr>
          <w:rFonts w:hint="eastAsia"/>
          <w:szCs w:val="21"/>
        </w:rPr>
        <w:t>步：添加设备时，需要萤石云验证码，这个可以在设备web上查看，如果自定义没有改过，标签会有写验证码，输入即可。</w:t>
      </w:r>
    </w:p>
    <w:p w14:paraId="1BD9123A" w14:textId="2F2743A0" w:rsidR="00146B23" w:rsidRPr="00146B23" w:rsidRDefault="00146B23" w:rsidP="00412063">
      <w:pPr>
        <w:spacing w:line="360" w:lineRule="auto"/>
        <w:rPr>
          <w:szCs w:val="21"/>
        </w:rPr>
      </w:pPr>
      <w:r w:rsidRPr="00146B23">
        <w:rPr>
          <w:szCs w:val="21"/>
        </w:rPr>
        <w:t>Step 2: When adding a device, you need a EZVIZ cloud verification code. This can be viewed on the device web. If the customization has not been changed, the label will have a verification code written, just enter it.</w:t>
      </w:r>
    </w:p>
    <w:p w14:paraId="62865496" w14:textId="10C2764B" w:rsidR="00412063" w:rsidRDefault="00412063" w:rsidP="002241BE">
      <w:pPr>
        <w:spacing w:line="360" w:lineRule="auto"/>
        <w:rPr>
          <w:color w:val="FF0000"/>
          <w:szCs w:val="21"/>
        </w:rPr>
      </w:pPr>
      <w:r>
        <w:rPr>
          <w:noProof/>
        </w:rPr>
        <w:lastRenderedPageBreak/>
        <w:drawing>
          <wp:inline distT="0" distB="0" distL="0" distR="0" wp14:anchorId="1B57D87E" wp14:editId="44BCB7D7">
            <wp:extent cx="1934486" cy="419735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7704" cy="420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6B3C" w14:textId="33B45034" w:rsidR="00412063" w:rsidRDefault="00412063" w:rsidP="00412063">
      <w:pPr>
        <w:spacing w:line="360" w:lineRule="auto"/>
        <w:rPr>
          <w:szCs w:val="21"/>
        </w:rPr>
      </w:pPr>
      <w:r>
        <w:rPr>
          <w:rFonts w:hint="eastAsia"/>
          <w:szCs w:val="21"/>
        </w:rPr>
        <w:t>第三步：设备添加成功，并且实现呼叫。</w:t>
      </w:r>
    </w:p>
    <w:p w14:paraId="2775A66C" w14:textId="6FA98194" w:rsidR="00146B23" w:rsidRDefault="00146B23" w:rsidP="00412063">
      <w:pPr>
        <w:spacing w:line="360" w:lineRule="auto"/>
        <w:rPr>
          <w:szCs w:val="21"/>
        </w:rPr>
      </w:pPr>
      <w:r w:rsidRPr="00146B23">
        <w:rPr>
          <w:szCs w:val="21"/>
        </w:rPr>
        <w:t>Step 3: The device is added successfully and the call is realized.</w:t>
      </w:r>
    </w:p>
    <w:p w14:paraId="0F40E5CE" w14:textId="77777777" w:rsidR="00412063" w:rsidRPr="00412063" w:rsidRDefault="00412063" w:rsidP="002241BE">
      <w:pPr>
        <w:spacing w:line="360" w:lineRule="auto"/>
        <w:rPr>
          <w:color w:val="FF0000"/>
          <w:szCs w:val="21"/>
        </w:rPr>
      </w:pPr>
    </w:p>
    <w:p w14:paraId="014AD6F9" w14:textId="7C443CBD" w:rsidR="00412063" w:rsidRPr="00371281" w:rsidRDefault="00412063" w:rsidP="002241BE">
      <w:pPr>
        <w:spacing w:line="360" w:lineRule="auto"/>
        <w:rPr>
          <w:color w:val="FF0000"/>
          <w:szCs w:val="21"/>
        </w:rPr>
      </w:pPr>
      <w:r>
        <w:rPr>
          <w:noProof/>
        </w:rPr>
        <w:drawing>
          <wp:inline distT="0" distB="0" distL="0" distR="0" wp14:anchorId="60DB0C94" wp14:editId="7E69886B">
            <wp:extent cx="1441450" cy="2819079"/>
            <wp:effectExtent l="0" t="0" r="635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3842" cy="282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1636" w14:textId="78575110" w:rsidR="00412063" w:rsidRDefault="00412063" w:rsidP="00A60D6E">
      <w:pPr>
        <w:spacing w:line="360" w:lineRule="auto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48CDBC50" wp14:editId="69496B49">
            <wp:extent cx="1952845" cy="38862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5429" cy="389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84BA" w14:textId="0946F89A" w:rsidR="00D5212C" w:rsidRPr="00A60D6E" w:rsidRDefault="00D5212C" w:rsidP="00A60D6E">
      <w:pPr>
        <w:pStyle w:val="a3"/>
        <w:spacing w:line="360" w:lineRule="auto"/>
        <w:ind w:left="720" w:firstLineChars="0" w:firstLine="0"/>
        <w:rPr>
          <w:szCs w:val="21"/>
        </w:rPr>
      </w:pPr>
    </w:p>
    <w:sectPr w:rsidR="00D5212C" w:rsidRPr="00A60D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725B8" w16cex:dateUtc="2021-06-18T06:01:00Z"/>
  <w16cex:commentExtensible w16cex:durableId="24772617" w16cex:dateUtc="2021-06-18T06:03:00Z"/>
  <w16cex:commentExtensible w16cex:durableId="247727CD" w16cex:dateUtc="2021-06-18T06:10:00Z"/>
  <w16cex:commentExtensible w16cex:durableId="24772808" w16cex:dateUtc="2021-06-18T06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4C3CF2F" w16cid:durableId="247725B8"/>
  <w16cid:commentId w16cid:paraId="472D3608" w16cid:durableId="24772617"/>
  <w16cid:commentId w16cid:paraId="0E487B05" w16cid:durableId="247727CD"/>
  <w16cid:commentId w16cid:paraId="26A6EAAB" w16cid:durableId="2477280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860191" w14:textId="77777777" w:rsidR="001F2632" w:rsidRDefault="001F2632" w:rsidP="00112D78">
      <w:r>
        <w:separator/>
      </w:r>
    </w:p>
  </w:endnote>
  <w:endnote w:type="continuationSeparator" w:id="0">
    <w:p w14:paraId="469F3201" w14:textId="77777777" w:rsidR="001F2632" w:rsidRDefault="001F2632" w:rsidP="00112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669B60" w14:textId="77777777" w:rsidR="001F2632" w:rsidRDefault="001F2632" w:rsidP="00112D78">
      <w:r>
        <w:separator/>
      </w:r>
    </w:p>
  </w:footnote>
  <w:footnote w:type="continuationSeparator" w:id="0">
    <w:p w14:paraId="307B599B" w14:textId="77777777" w:rsidR="001F2632" w:rsidRDefault="001F2632" w:rsidP="00112D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F5284"/>
    <w:multiLevelType w:val="hybridMultilevel"/>
    <w:tmpl w:val="EAF0944C"/>
    <w:lvl w:ilvl="0" w:tplc="9E0248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0B9556E"/>
    <w:multiLevelType w:val="hybridMultilevel"/>
    <w:tmpl w:val="B7E435DE"/>
    <w:lvl w:ilvl="0" w:tplc="D232524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C6D101F"/>
    <w:multiLevelType w:val="hybridMultilevel"/>
    <w:tmpl w:val="52E827E8"/>
    <w:lvl w:ilvl="0" w:tplc="6162660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E8"/>
    <w:rsid w:val="00047634"/>
    <w:rsid w:val="0005518A"/>
    <w:rsid w:val="000E3EC1"/>
    <w:rsid w:val="00105AC1"/>
    <w:rsid w:val="00112D78"/>
    <w:rsid w:val="00146B23"/>
    <w:rsid w:val="0014700F"/>
    <w:rsid w:val="001548BF"/>
    <w:rsid w:val="00163CB3"/>
    <w:rsid w:val="00167E0C"/>
    <w:rsid w:val="001917B8"/>
    <w:rsid w:val="00194AB6"/>
    <w:rsid w:val="001A37D8"/>
    <w:rsid w:val="001A48DB"/>
    <w:rsid w:val="001F2186"/>
    <w:rsid w:val="001F2632"/>
    <w:rsid w:val="001F6646"/>
    <w:rsid w:val="00215D87"/>
    <w:rsid w:val="002241BE"/>
    <w:rsid w:val="00236F3F"/>
    <w:rsid w:val="00245547"/>
    <w:rsid w:val="00283E02"/>
    <w:rsid w:val="00287BD1"/>
    <w:rsid w:val="002B0C95"/>
    <w:rsid w:val="00310F2B"/>
    <w:rsid w:val="00364276"/>
    <w:rsid w:val="00371281"/>
    <w:rsid w:val="00373A0C"/>
    <w:rsid w:val="003A3939"/>
    <w:rsid w:val="003C6C89"/>
    <w:rsid w:val="003E322E"/>
    <w:rsid w:val="00412063"/>
    <w:rsid w:val="004345F5"/>
    <w:rsid w:val="00463FB8"/>
    <w:rsid w:val="0047208E"/>
    <w:rsid w:val="00473A3E"/>
    <w:rsid w:val="0049230C"/>
    <w:rsid w:val="004B30E3"/>
    <w:rsid w:val="004D34C3"/>
    <w:rsid w:val="005536F4"/>
    <w:rsid w:val="00555789"/>
    <w:rsid w:val="0057382E"/>
    <w:rsid w:val="005A4D86"/>
    <w:rsid w:val="005A77DB"/>
    <w:rsid w:val="005C6396"/>
    <w:rsid w:val="00644F1C"/>
    <w:rsid w:val="00686494"/>
    <w:rsid w:val="006D2AB1"/>
    <w:rsid w:val="006F5D82"/>
    <w:rsid w:val="00700ED8"/>
    <w:rsid w:val="00703B68"/>
    <w:rsid w:val="007057FC"/>
    <w:rsid w:val="0074222C"/>
    <w:rsid w:val="00745A1D"/>
    <w:rsid w:val="00757163"/>
    <w:rsid w:val="00783332"/>
    <w:rsid w:val="007852AB"/>
    <w:rsid w:val="00795F8F"/>
    <w:rsid w:val="007B5A77"/>
    <w:rsid w:val="007C49CA"/>
    <w:rsid w:val="007F1610"/>
    <w:rsid w:val="008240CE"/>
    <w:rsid w:val="00840CE7"/>
    <w:rsid w:val="00850A69"/>
    <w:rsid w:val="008921C1"/>
    <w:rsid w:val="008A587E"/>
    <w:rsid w:val="008C2FF1"/>
    <w:rsid w:val="008E1149"/>
    <w:rsid w:val="008F0B82"/>
    <w:rsid w:val="00927995"/>
    <w:rsid w:val="00975FBE"/>
    <w:rsid w:val="009D3A6B"/>
    <w:rsid w:val="009D5CF4"/>
    <w:rsid w:val="009E08D9"/>
    <w:rsid w:val="009E2A20"/>
    <w:rsid w:val="009F43D2"/>
    <w:rsid w:val="00A60D6E"/>
    <w:rsid w:val="00A86128"/>
    <w:rsid w:val="00AA4E4C"/>
    <w:rsid w:val="00AE242F"/>
    <w:rsid w:val="00AF008F"/>
    <w:rsid w:val="00AF5068"/>
    <w:rsid w:val="00AF5DF9"/>
    <w:rsid w:val="00B100E2"/>
    <w:rsid w:val="00B265C8"/>
    <w:rsid w:val="00B418CE"/>
    <w:rsid w:val="00B45CA3"/>
    <w:rsid w:val="00B542F4"/>
    <w:rsid w:val="00BB2175"/>
    <w:rsid w:val="00BD7CFB"/>
    <w:rsid w:val="00BE1F85"/>
    <w:rsid w:val="00BF45BA"/>
    <w:rsid w:val="00C36503"/>
    <w:rsid w:val="00C52AD1"/>
    <w:rsid w:val="00C52DC5"/>
    <w:rsid w:val="00CC1E57"/>
    <w:rsid w:val="00CC39DF"/>
    <w:rsid w:val="00CE512B"/>
    <w:rsid w:val="00D45093"/>
    <w:rsid w:val="00D5212C"/>
    <w:rsid w:val="00D62A04"/>
    <w:rsid w:val="00DA16E8"/>
    <w:rsid w:val="00DA362E"/>
    <w:rsid w:val="00DC28D0"/>
    <w:rsid w:val="00DE1694"/>
    <w:rsid w:val="00E20CBF"/>
    <w:rsid w:val="00E44D0F"/>
    <w:rsid w:val="00E73066"/>
    <w:rsid w:val="00E75F91"/>
    <w:rsid w:val="00E911C4"/>
    <w:rsid w:val="00EA1115"/>
    <w:rsid w:val="00EA76F6"/>
    <w:rsid w:val="00EC3351"/>
    <w:rsid w:val="00ED50DE"/>
    <w:rsid w:val="00EF5111"/>
    <w:rsid w:val="00F06B07"/>
    <w:rsid w:val="00F15BBA"/>
    <w:rsid w:val="00F92555"/>
    <w:rsid w:val="00FB07FE"/>
    <w:rsid w:val="00FB4835"/>
    <w:rsid w:val="00FF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63DB6"/>
  <w15:chartTrackingRefBased/>
  <w15:docId w15:val="{AAB2160B-39BC-465F-9EE5-42F5870C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212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12D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12D7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12D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12D78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E73066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rsid w:val="00E73066"/>
    <w:pPr>
      <w:jc w:val="left"/>
    </w:pPr>
  </w:style>
  <w:style w:type="character" w:customStyle="1" w:styleId="aa">
    <w:name w:val="批注文字 字符"/>
    <w:basedOn w:val="a0"/>
    <w:link w:val="a9"/>
    <w:uiPriority w:val="99"/>
    <w:rsid w:val="00E73066"/>
  </w:style>
  <w:style w:type="paragraph" w:styleId="ab">
    <w:name w:val="annotation subject"/>
    <w:basedOn w:val="a9"/>
    <w:next w:val="a9"/>
    <w:link w:val="ac"/>
    <w:uiPriority w:val="99"/>
    <w:semiHidden/>
    <w:unhideWhenUsed/>
    <w:rsid w:val="00E73066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E7306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A362E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DA36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9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251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虞浩跃</dc:creator>
  <cp:keywords/>
  <dc:description/>
  <cp:lastModifiedBy>虞浩跃</cp:lastModifiedBy>
  <cp:revision>53</cp:revision>
  <dcterms:created xsi:type="dcterms:W3CDTF">2021-06-18T06:12:00Z</dcterms:created>
  <dcterms:modified xsi:type="dcterms:W3CDTF">2021-08-17T08:46:00Z</dcterms:modified>
</cp:coreProperties>
</file>