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624FE" w14:textId="4D328F3E" w:rsidR="00FB1CB4" w:rsidRDefault="00BC2131" w:rsidP="00823EF0">
      <w:pPr>
        <w:spacing w:line="360" w:lineRule="auto"/>
        <w:jc w:val="center"/>
        <w:rPr>
          <w:b/>
          <w:sz w:val="40"/>
          <w:szCs w:val="40"/>
        </w:rPr>
      </w:pPr>
      <w:r>
        <w:rPr>
          <w:b/>
          <w:sz w:val="40"/>
          <w:szCs w:val="40"/>
        </w:rPr>
        <w:t>DS-</w:t>
      </w:r>
      <w:r w:rsidR="00C9509D">
        <w:rPr>
          <w:b/>
          <w:sz w:val="40"/>
          <w:szCs w:val="40"/>
        </w:rPr>
        <w:t>K1T804</w:t>
      </w:r>
      <w:r w:rsidR="00896B69">
        <w:rPr>
          <w:b/>
          <w:sz w:val="40"/>
          <w:szCs w:val="40"/>
        </w:rPr>
        <w:t>B</w:t>
      </w:r>
      <w:r w:rsidR="00C9509D">
        <w:rPr>
          <w:b/>
          <w:sz w:val="40"/>
          <w:szCs w:val="40"/>
        </w:rPr>
        <w:t xml:space="preserve"> Series Terminal </w:t>
      </w:r>
      <w:r w:rsidR="004F6EF0">
        <w:rPr>
          <w:b/>
          <w:sz w:val="40"/>
          <w:szCs w:val="40"/>
        </w:rPr>
        <w:t>V1.3.</w:t>
      </w:r>
      <w:r w:rsidR="005454B6">
        <w:rPr>
          <w:b/>
          <w:sz w:val="40"/>
          <w:szCs w:val="40"/>
        </w:rPr>
        <w:t>3_</w:t>
      </w:r>
      <w:r w:rsidR="004F6EF0">
        <w:rPr>
          <w:b/>
          <w:sz w:val="40"/>
          <w:szCs w:val="40"/>
        </w:rPr>
        <w:t>build2</w:t>
      </w:r>
      <w:r w:rsidR="005454B6">
        <w:rPr>
          <w:b/>
          <w:sz w:val="40"/>
          <w:szCs w:val="40"/>
        </w:rPr>
        <w:t>10224</w:t>
      </w:r>
      <w:r w:rsidR="00FB1CB4" w:rsidRPr="00FB1CB4">
        <w:rPr>
          <w:b/>
          <w:sz w:val="40"/>
          <w:szCs w:val="40"/>
        </w:rPr>
        <w:t xml:space="preserve"> </w:t>
      </w:r>
    </w:p>
    <w:p w14:paraId="44B61D0F" w14:textId="4DDC64B7" w:rsidR="007716A0" w:rsidRPr="00823EF0" w:rsidRDefault="00FB1CB4" w:rsidP="00823EF0">
      <w:pPr>
        <w:spacing w:line="360" w:lineRule="auto"/>
        <w:jc w:val="center"/>
        <w:rPr>
          <w:b/>
          <w:sz w:val="40"/>
          <w:szCs w:val="40"/>
        </w:rPr>
      </w:pPr>
      <w:r w:rsidRPr="00FB1CB4">
        <w:rPr>
          <w:b/>
          <w:sz w:val="40"/>
          <w:szCs w:val="40"/>
        </w:rPr>
        <w:t>Release Note</w:t>
      </w:r>
      <w:r w:rsidR="007716A0" w:rsidRPr="00823EF0">
        <w:rPr>
          <w:b/>
          <w:sz w:val="40"/>
          <w:szCs w:val="40"/>
        </w:rPr>
        <w:t xml:space="preserve"> (</w:t>
      </w:r>
      <w:r w:rsidR="004F6EF0">
        <w:rPr>
          <w:b/>
          <w:sz w:val="40"/>
          <w:szCs w:val="40"/>
        </w:rPr>
        <w:t>202</w:t>
      </w:r>
      <w:r w:rsidR="005454B6">
        <w:rPr>
          <w:b/>
          <w:sz w:val="40"/>
          <w:szCs w:val="40"/>
        </w:rPr>
        <w:t>1</w:t>
      </w:r>
      <w:r w:rsidR="004F6EF0">
        <w:rPr>
          <w:b/>
          <w:sz w:val="40"/>
          <w:szCs w:val="40"/>
        </w:rPr>
        <w:t>-</w:t>
      </w:r>
      <w:r w:rsidR="005454B6">
        <w:rPr>
          <w:b/>
          <w:sz w:val="40"/>
          <w:szCs w:val="40"/>
        </w:rPr>
        <w:t>03-18)</w:t>
      </w:r>
    </w:p>
    <w:tbl>
      <w:tblPr>
        <w:tblStyle w:val="a8"/>
        <w:tblpPr w:leftFromText="180" w:rightFromText="180" w:vertAnchor="text" w:horzAnchor="margin" w:tblpXSpec="center" w:tblpY="188"/>
        <w:tblW w:w="9351" w:type="dxa"/>
        <w:tblLayout w:type="fixed"/>
        <w:tblLook w:val="04A0" w:firstRow="1" w:lastRow="0" w:firstColumn="1" w:lastColumn="0" w:noHBand="0" w:noVBand="1"/>
      </w:tblPr>
      <w:tblGrid>
        <w:gridCol w:w="1696"/>
        <w:gridCol w:w="1985"/>
        <w:gridCol w:w="5670"/>
      </w:tblGrid>
      <w:tr w:rsidR="004B62CC" w:rsidRPr="00823EF0" w14:paraId="7212F207" w14:textId="77777777" w:rsidTr="00C41954">
        <w:trPr>
          <w:trHeight w:val="699"/>
        </w:trPr>
        <w:tc>
          <w:tcPr>
            <w:tcW w:w="1696" w:type="dxa"/>
            <w:vMerge w:val="restart"/>
            <w:vAlign w:val="center"/>
          </w:tcPr>
          <w:p w14:paraId="19859ACC" w14:textId="77777777" w:rsidR="004B62CC" w:rsidRPr="00823EF0" w:rsidRDefault="004B62CC" w:rsidP="004B62CC">
            <w:pPr>
              <w:jc w:val="center"/>
              <w:rPr>
                <w:b/>
                <w:sz w:val="22"/>
              </w:rPr>
            </w:pPr>
            <w:r w:rsidRPr="00823EF0">
              <w:rPr>
                <w:b/>
                <w:sz w:val="22"/>
              </w:rPr>
              <w:t>Device Model:</w:t>
            </w:r>
          </w:p>
          <w:p w14:paraId="35904F7D" w14:textId="75C2E75E" w:rsidR="004B62CC" w:rsidRDefault="004B62CC" w:rsidP="004B62CC">
            <w:pPr>
              <w:jc w:val="center"/>
              <w:rPr>
                <w:rFonts w:eastAsia="等线"/>
                <w:color w:val="000000"/>
                <w:sz w:val="16"/>
                <w:szCs w:val="16"/>
              </w:rPr>
            </w:pPr>
            <w:r w:rsidRPr="004C10F8">
              <w:rPr>
                <w:rFonts w:eastAsia="等线"/>
                <w:color w:val="000000"/>
                <w:sz w:val="16"/>
                <w:szCs w:val="16"/>
              </w:rPr>
              <w:t>DS-K1T804</w:t>
            </w:r>
            <w:r>
              <w:rPr>
                <w:rFonts w:eastAsia="等线"/>
                <w:color w:val="000000"/>
                <w:sz w:val="16"/>
                <w:szCs w:val="16"/>
              </w:rPr>
              <w:t>B</w:t>
            </w:r>
            <w:r>
              <w:rPr>
                <w:rFonts w:eastAsia="等线" w:hint="eastAsia"/>
                <w:color w:val="000000"/>
                <w:sz w:val="16"/>
                <w:szCs w:val="16"/>
              </w:rPr>
              <w:t>F</w:t>
            </w:r>
            <w:r>
              <w:rPr>
                <w:rFonts w:eastAsia="等线"/>
                <w:color w:val="000000"/>
                <w:sz w:val="16"/>
                <w:szCs w:val="16"/>
              </w:rPr>
              <w:t xml:space="preserve"> </w:t>
            </w:r>
            <w:r w:rsidRPr="004C10F8">
              <w:rPr>
                <w:rFonts w:eastAsia="等线"/>
                <w:color w:val="000000"/>
                <w:sz w:val="16"/>
                <w:szCs w:val="16"/>
              </w:rPr>
              <w:t xml:space="preserve"> </w:t>
            </w:r>
          </w:p>
          <w:p w14:paraId="7C463DE8" w14:textId="059434D8" w:rsidR="004B62CC" w:rsidRDefault="004B62CC" w:rsidP="004B62CC">
            <w:pPr>
              <w:jc w:val="center"/>
              <w:rPr>
                <w:rFonts w:eastAsia="等线"/>
                <w:color w:val="000000"/>
                <w:sz w:val="16"/>
                <w:szCs w:val="16"/>
              </w:rPr>
            </w:pPr>
            <w:r w:rsidRPr="004C10F8">
              <w:rPr>
                <w:rFonts w:eastAsia="等线"/>
                <w:color w:val="000000"/>
                <w:sz w:val="16"/>
                <w:szCs w:val="16"/>
              </w:rPr>
              <w:t>DS-K1T804</w:t>
            </w:r>
            <w:r>
              <w:rPr>
                <w:rFonts w:eastAsia="等线"/>
                <w:color w:val="000000"/>
                <w:sz w:val="16"/>
                <w:szCs w:val="16"/>
              </w:rPr>
              <w:t>BMF</w:t>
            </w:r>
          </w:p>
          <w:p w14:paraId="2DC1E2C5" w14:textId="35F5CB52" w:rsidR="004B62CC" w:rsidRPr="00201FA4" w:rsidRDefault="004B62CC" w:rsidP="004B62CC">
            <w:pPr>
              <w:jc w:val="center"/>
              <w:rPr>
                <w:rFonts w:eastAsia="等线"/>
                <w:color w:val="000000"/>
                <w:sz w:val="16"/>
                <w:szCs w:val="16"/>
              </w:rPr>
            </w:pPr>
            <w:r w:rsidRPr="004C10F8">
              <w:rPr>
                <w:rFonts w:eastAsia="等线"/>
                <w:color w:val="000000"/>
                <w:sz w:val="16"/>
                <w:szCs w:val="16"/>
              </w:rPr>
              <w:t>DS-K1T804</w:t>
            </w:r>
            <w:r>
              <w:rPr>
                <w:rFonts w:eastAsia="等线"/>
                <w:color w:val="000000"/>
                <w:sz w:val="16"/>
                <w:szCs w:val="16"/>
              </w:rPr>
              <w:t>B</w:t>
            </w:r>
            <w:r w:rsidRPr="004C10F8">
              <w:rPr>
                <w:rFonts w:eastAsia="等线"/>
                <w:color w:val="000000"/>
                <w:sz w:val="16"/>
                <w:szCs w:val="16"/>
              </w:rPr>
              <w:t>EF</w:t>
            </w:r>
          </w:p>
        </w:tc>
        <w:tc>
          <w:tcPr>
            <w:tcW w:w="1985" w:type="dxa"/>
            <w:vAlign w:val="center"/>
          </w:tcPr>
          <w:p w14:paraId="02257237" w14:textId="77777777" w:rsidR="004B62CC" w:rsidRPr="009C1F41" w:rsidRDefault="004B62CC" w:rsidP="004B62CC">
            <w:pPr>
              <w:jc w:val="center"/>
              <w:rPr>
                <w:sz w:val="18"/>
                <w:szCs w:val="18"/>
              </w:rPr>
            </w:pPr>
            <w:r w:rsidRPr="009C1F41">
              <w:rPr>
                <w:sz w:val="18"/>
                <w:szCs w:val="18"/>
              </w:rPr>
              <w:t>Firmware Version</w:t>
            </w:r>
          </w:p>
        </w:tc>
        <w:tc>
          <w:tcPr>
            <w:tcW w:w="5670" w:type="dxa"/>
            <w:vAlign w:val="center"/>
          </w:tcPr>
          <w:p w14:paraId="510063E0" w14:textId="77777777" w:rsidR="004B62CC" w:rsidRDefault="004B62CC" w:rsidP="004B62CC">
            <w:pPr>
              <w:jc w:val="center"/>
              <w:rPr>
                <w:szCs w:val="20"/>
              </w:rPr>
            </w:pPr>
            <w:r>
              <w:rPr>
                <w:szCs w:val="20"/>
              </w:rPr>
              <w:t>ACS_1T804B_J1_EN_STD_V1.3.3_build210224</w:t>
            </w:r>
          </w:p>
          <w:p w14:paraId="719B68DE" w14:textId="17046510" w:rsidR="004B62CC" w:rsidRPr="009C1F41" w:rsidRDefault="004B62CC" w:rsidP="004B62CC">
            <w:pPr>
              <w:jc w:val="center"/>
              <w:rPr>
                <w:sz w:val="18"/>
                <w:szCs w:val="18"/>
              </w:rPr>
            </w:pPr>
            <w:r>
              <w:rPr>
                <w:szCs w:val="20"/>
              </w:rPr>
              <w:t>ACS_1T804B_J1_EN_NEU_V1.3.3_build210224</w:t>
            </w:r>
          </w:p>
        </w:tc>
      </w:tr>
      <w:tr w:rsidR="004B62CC" w:rsidRPr="00823EF0" w14:paraId="022AECB8" w14:textId="77777777" w:rsidTr="00C41954">
        <w:trPr>
          <w:trHeight w:val="839"/>
        </w:trPr>
        <w:tc>
          <w:tcPr>
            <w:tcW w:w="1696" w:type="dxa"/>
            <w:vMerge/>
          </w:tcPr>
          <w:p w14:paraId="5BDBDE2B" w14:textId="77777777" w:rsidR="004B62CC" w:rsidRPr="00823EF0" w:rsidRDefault="004B62CC" w:rsidP="004B62CC"/>
        </w:tc>
        <w:tc>
          <w:tcPr>
            <w:tcW w:w="1985" w:type="dxa"/>
            <w:vAlign w:val="center"/>
          </w:tcPr>
          <w:p w14:paraId="1CE6F98E" w14:textId="77777777" w:rsidR="004B62CC" w:rsidRPr="009C1F41" w:rsidRDefault="004B62CC" w:rsidP="004B62CC">
            <w:pPr>
              <w:jc w:val="center"/>
              <w:rPr>
                <w:sz w:val="18"/>
                <w:szCs w:val="18"/>
              </w:rPr>
            </w:pPr>
            <w:r>
              <w:rPr>
                <w:sz w:val="18"/>
                <w:szCs w:val="18"/>
              </w:rPr>
              <w:t>SDK</w:t>
            </w:r>
            <w:r w:rsidRPr="009C1F41">
              <w:rPr>
                <w:sz w:val="18"/>
                <w:szCs w:val="18"/>
              </w:rPr>
              <w:t xml:space="preserve"> Version</w:t>
            </w:r>
          </w:p>
        </w:tc>
        <w:tc>
          <w:tcPr>
            <w:tcW w:w="5670" w:type="dxa"/>
            <w:vAlign w:val="center"/>
          </w:tcPr>
          <w:p w14:paraId="64007F92" w14:textId="5D44FCE7" w:rsidR="004B62CC" w:rsidRPr="009C1F41" w:rsidRDefault="004B62CC" w:rsidP="004B62CC">
            <w:pPr>
              <w:jc w:val="center"/>
              <w:rPr>
                <w:sz w:val="18"/>
                <w:szCs w:val="18"/>
              </w:rPr>
            </w:pPr>
            <w:r>
              <w:rPr>
                <w:szCs w:val="20"/>
              </w:rPr>
              <w:t>Latest baseline</w:t>
            </w:r>
          </w:p>
        </w:tc>
      </w:tr>
      <w:tr w:rsidR="004B62CC" w:rsidRPr="00823EF0" w14:paraId="0D1205C0" w14:textId="77777777" w:rsidTr="00C41954">
        <w:trPr>
          <w:trHeight w:val="847"/>
        </w:trPr>
        <w:tc>
          <w:tcPr>
            <w:tcW w:w="1696" w:type="dxa"/>
            <w:vMerge/>
          </w:tcPr>
          <w:p w14:paraId="43C7F8CE" w14:textId="77777777" w:rsidR="004B62CC" w:rsidRPr="00823EF0" w:rsidRDefault="004B62CC" w:rsidP="004B62CC"/>
        </w:tc>
        <w:tc>
          <w:tcPr>
            <w:tcW w:w="1985" w:type="dxa"/>
            <w:vAlign w:val="center"/>
          </w:tcPr>
          <w:p w14:paraId="69A0C5E3" w14:textId="77777777" w:rsidR="004B62CC" w:rsidRDefault="004B62CC" w:rsidP="004B62CC">
            <w:pPr>
              <w:jc w:val="center"/>
              <w:rPr>
                <w:sz w:val="18"/>
                <w:szCs w:val="18"/>
              </w:rPr>
            </w:pPr>
            <w:proofErr w:type="spellStart"/>
            <w:r w:rsidRPr="00014B67">
              <w:rPr>
                <w:sz w:val="18"/>
                <w:szCs w:val="18"/>
              </w:rPr>
              <w:t>iVMS</w:t>
            </w:r>
            <w:proofErr w:type="spellEnd"/>
            <w:r w:rsidRPr="00014B67">
              <w:rPr>
                <w:sz w:val="18"/>
                <w:szCs w:val="18"/>
              </w:rPr>
              <w:t xml:space="preserve"> </w:t>
            </w:r>
            <w:r w:rsidRPr="00014B67">
              <w:rPr>
                <w:rFonts w:hint="eastAsia"/>
                <w:sz w:val="18"/>
                <w:szCs w:val="18"/>
              </w:rPr>
              <w:t>4200</w:t>
            </w:r>
            <w:r w:rsidRPr="00014B67">
              <w:rPr>
                <w:sz w:val="18"/>
                <w:szCs w:val="18"/>
              </w:rPr>
              <w:t xml:space="preserve"> Version</w:t>
            </w:r>
          </w:p>
        </w:tc>
        <w:tc>
          <w:tcPr>
            <w:tcW w:w="5670" w:type="dxa"/>
            <w:vAlign w:val="center"/>
          </w:tcPr>
          <w:p w14:paraId="57D47825" w14:textId="34AC969F" w:rsidR="004B62CC" w:rsidRPr="008B07D5" w:rsidRDefault="004B62CC" w:rsidP="004B62CC">
            <w:pPr>
              <w:jc w:val="center"/>
              <w:rPr>
                <w:szCs w:val="20"/>
              </w:rPr>
            </w:pPr>
            <w:r>
              <w:rPr>
                <w:sz w:val="22"/>
              </w:rPr>
              <w:t>Latest baseline</w:t>
            </w:r>
          </w:p>
        </w:tc>
      </w:tr>
    </w:tbl>
    <w:p w14:paraId="07735638" w14:textId="03F5C659" w:rsidR="00014B67" w:rsidRPr="005510BC" w:rsidRDefault="00D8617A" w:rsidP="008263FF">
      <w:pPr>
        <w:jc w:val="left"/>
        <w:rPr>
          <w:b/>
          <w:sz w:val="24"/>
          <w:szCs w:val="24"/>
          <w:u w:val="single"/>
        </w:rPr>
      </w:pPr>
      <w:bookmarkStart w:id="0" w:name="OLE_LINK1"/>
      <w:bookmarkStart w:id="1" w:name="OLE_LINK2"/>
      <w:r>
        <w:rPr>
          <w:b/>
          <w:sz w:val="24"/>
          <w:szCs w:val="24"/>
          <w:u w:val="single"/>
        </w:rPr>
        <w:t>Reason for Upgrade</w:t>
      </w:r>
      <w:r w:rsidR="008263FF" w:rsidRPr="005510BC">
        <w:rPr>
          <w:b/>
          <w:sz w:val="24"/>
          <w:szCs w:val="24"/>
          <w:u w:val="single"/>
        </w:rPr>
        <w:t>:</w:t>
      </w:r>
    </w:p>
    <w:p w14:paraId="69F2629A" w14:textId="57E976B8" w:rsidR="00D8617A" w:rsidRDefault="008757CA" w:rsidP="008263FF">
      <w:pPr>
        <w:jc w:val="left"/>
      </w:pPr>
      <w:r>
        <w:t>DS-</w:t>
      </w:r>
      <w:r w:rsidR="00351641">
        <w:t>K1T804</w:t>
      </w:r>
      <w:r w:rsidR="00D8617A">
        <w:t xml:space="preserve">B series </w:t>
      </w:r>
      <w:r w:rsidR="00D106A9">
        <w:t xml:space="preserve">fingerprint access control terminal </w:t>
      </w:r>
      <w:r w:rsidR="00D8617A">
        <w:t>first time released</w:t>
      </w:r>
      <w:r w:rsidR="00351641">
        <w:t>.</w:t>
      </w:r>
    </w:p>
    <w:p w14:paraId="7B2584E5" w14:textId="412C5E62" w:rsidR="00D8617A" w:rsidRPr="005510BC" w:rsidRDefault="00D8617A" w:rsidP="00D8617A">
      <w:pPr>
        <w:jc w:val="left"/>
        <w:rPr>
          <w:b/>
          <w:sz w:val="24"/>
          <w:szCs w:val="24"/>
          <w:u w:val="single"/>
        </w:rPr>
      </w:pPr>
      <w:r>
        <w:rPr>
          <w:b/>
          <w:sz w:val="24"/>
          <w:szCs w:val="24"/>
          <w:u w:val="single"/>
        </w:rPr>
        <w:t>Note</w:t>
      </w:r>
      <w:r w:rsidRPr="005510BC">
        <w:rPr>
          <w:b/>
          <w:sz w:val="24"/>
          <w:szCs w:val="24"/>
          <w:u w:val="single"/>
        </w:rPr>
        <w:t>:</w:t>
      </w:r>
    </w:p>
    <w:p w14:paraId="3C6ED4EB" w14:textId="6A03A5F6" w:rsidR="00351641" w:rsidRDefault="00D8617A" w:rsidP="00A52947">
      <w:pPr>
        <w:jc w:val="left"/>
      </w:pPr>
      <w:r>
        <w:t xml:space="preserve">DS-K1T804B </w:t>
      </w:r>
      <w:r w:rsidR="00505854">
        <w:t xml:space="preserve">firmware </w:t>
      </w:r>
      <w:r w:rsidR="00CE27E7">
        <w:t>does not</w:t>
      </w:r>
      <w:r w:rsidR="00505854">
        <w:t xml:space="preserve"> compatible with DS-K1T804A and DS-K1T804</w:t>
      </w:r>
      <w:r>
        <w:t>.</w:t>
      </w:r>
    </w:p>
    <w:p w14:paraId="2902C475" w14:textId="77777777" w:rsidR="00A52947" w:rsidRPr="008263FF" w:rsidRDefault="00A52947" w:rsidP="00A52947">
      <w:pPr>
        <w:jc w:val="left"/>
      </w:pPr>
    </w:p>
    <w:p w14:paraId="02EB1F41" w14:textId="77777777" w:rsidR="00AB1794" w:rsidRDefault="00351641" w:rsidP="00AB1794">
      <w:pPr>
        <w:rPr>
          <w:b/>
          <w:sz w:val="24"/>
          <w:szCs w:val="24"/>
          <w:u w:val="single"/>
        </w:rPr>
      </w:pPr>
      <w:r>
        <w:rPr>
          <w:b/>
          <w:sz w:val="24"/>
          <w:szCs w:val="24"/>
          <w:u w:val="single"/>
        </w:rPr>
        <w:t>New</w:t>
      </w:r>
      <w:r w:rsidR="00AB1794">
        <w:rPr>
          <w:b/>
          <w:sz w:val="24"/>
          <w:szCs w:val="24"/>
          <w:u w:val="single"/>
        </w:rPr>
        <w:t xml:space="preserve"> </w:t>
      </w:r>
      <w:r w:rsidR="00AB1794" w:rsidRPr="00823EF0">
        <w:rPr>
          <w:b/>
          <w:sz w:val="24"/>
          <w:szCs w:val="24"/>
          <w:u w:val="single"/>
        </w:rPr>
        <w:t>Features</w:t>
      </w:r>
    </w:p>
    <w:p w14:paraId="401ABD91" w14:textId="6C84390D" w:rsidR="00D8617A" w:rsidRDefault="00D8617A" w:rsidP="00AB1794">
      <w:pPr>
        <w:pStyle w:val="a9"/>
        <w:numPr>
          <w:ilvl w:val="0"/>
          <w:numId w:val="7"/>
        </w:numPr>
        <w:ind w:firstLineChars="0"/>
        <w:rPr>
          <w:sz w:val="22"/>
        </w:rPr>
      </w:pPr>
      <w:r>
        <w:rPr>
          <w:rFonts w:hint="eastAsia"/>
          <w:sz w:val="22"/>
        </w:rPr>
        <w:t>Device</w:t>
      </w:r>
      <w:r>
        <w:rPr>
          <w:sz w:val="22"/>
        </w:rPr>
        <w:t xml:space="preserve"> capacity</w:t>
      </w:r>
    </w:p>
    <w:tbl>
      <w:tblPr>
        <w:tblStyle w:val="a8"/>
        <w:tblW w:w="0" w:type="auto"/>
        <w:tblInd w:w="360" w:type="dxa"/>
        <w:tblLook w:val="04A0" w:firstRow="1" w:lastRow="0" w:firstColumn="1" w:lastColumn="0" w:noHBand="0" w:noVBand="1"/>
      </w:tblPr>
      <w:tblGrid>
        <w:gridCol w:w="2886"/>
        <w:gridCol w:w="2915"/>
        <w:gridCol w:w="2900"/>
      </w:tblGrid>
      <w:tr w:rsidR="00505854" w14:paraId="1C5C701D" w14:textId="77777777" w:rsidTr="00D8617A">
        <w:tc>
          <w:tcPr>
            <w:tcW w:w="3020" w:type="dxa"/>
          </w:tcPr>
          <w:p w14:paraId="487611C1" w14:textId="47B4A1A0" w:rsidR="00D8617A" w:rsidRDefault="00505854" w:rsidP="00D8617A">
            <w:pPr>
              <w:pStyle w:val="a9"/>
              <w:ind w:firstLineChars="0" w:firstLine="0"/>
              <w:rPr>
                <w:sz w:val="22"/>
              </w:rPr>
            </w:pPr>
            <w:r>
              <w:rPr>
                <w:rFonts w:hint="eastAsia"/>
                <w:sz w:val="22"/>
              </w:rPr>
              <w:t>C</w:t>
            </w:r>
            <w:r>
              <w:rPr>
                <w:sz w:val="22"/>
              </w:rPr>
              <w:t>ard</w:t>
            </w:r>
          </w:p>
        </w:tc>
        <w:tc>
          <w:tcPr>
            <w:tcW w:w="3020" w:type="dxa"/>
          </w:tcPr>
          <w:p w14:paraId="7493F74C" w14:textId="5ACEA769" w:rsidR="00D8617A" w:rsidRDefault="00505854" w:rsidP="00D8617A">
            <w:pPr>
              <w:pStyle w:val="a9"/>
              <w:ind w:firstLineChars="0" w:firstLine="0"/>
              <w:rPr>
                <w:sz w:val="22"/>
              </w:rPr>
            </w:pPr>
            <w:r>
              <w:rPr>
                <w:rFonts w:hint="eastAsia"/>
                <w:sz w:val="22"/>
              </w:rPr>
              <w:t>F</w:t>
            </w:r>
            <w:r>
              <w:rPr>
                <w:sz w:val="22"/>
              </w:rPr>
              <w:t>ingerprint</w:t>
            </w:r>
          </w:p>
        </w:tc>
        <w:tc>
          <w:tcPr>
            <w:tcW w:w="3021" w:type="dxa"/>
          </w:tcPr>
          <w:p w14:paraId="6B8304CF" w14:textId="32C20072" w:rsidR="00D8617A" w:rsidRDefault="00505854" w:rsidP="00D8617A">
            <w:pPr>
              <w:pStyle w:val="a9"/>
              <w:ind w:firstLineChars="0" w:firstLine="0"/>
              <w:rPr>
                <w:sz w:val="22"/>
              </w:rPr>
            </w:pPr>
            <w:r>
              <w:rPr>
                <w:rFonts w:hint="eastAsia"/>
                <w:sz w:val="22"/>
              </w:rPr>
              <w:t>E</w:t>
            </w:r>
            <w:r>
              <w:rPr>
                <w:sz w:val="22"/>
              </w:rPr>
              <w:t>vent</w:t>
            </w:r>
          </w:p>
        </w:tc>
      </w:tr>
      <w:tr w:rsidR="00505854" w14:paraId="526FDB3C" w14:textId="77777777" w:rsidTr="00D8617A">
        <w:tc>
          <w:tcPr>
            <w:tcW w:w="3020" w:type="dxa"/>
          </w:tcPr>
          <w:p w14:paraId="2145C634" w14:textId="6D5A844D" w:rsidR="00D8617A" w:rsidRDefault="00505854" w:rsidP="00D8617A">
            <w:pPr>
              <w:pStyle w:val="a9"/>
              <w:ind w:firstLineChars="0" w:firstLine="0"/>
              <w:rPr>
                <w:sz w:val="22"/>
              </w:rPr>
            </w:pPr>
            <w:r>
              <w:rPr>
                <w:sz w:val="22"/>
              </w:rPr>
              <w:t>3</w:t>
            </w:r>
            <w:r>
              <w:rPr>
                <w:rFonts w:hint="eastAsia"/>
                <w:sz w:val="22"/>
              </w:rPr>
              <w:t>,</w:t>
            </w:r>
            <w:r>
              <w:rPr>
                <w:sz w:val="22"/>
              </w:rPr>
              <w:t>000</w:t>
            </w:r>
          </w:p>
        </w:tc>
        <w:tc>
          <w:tcPr>
            <w:tcW w:w="3020" w:type="dxa"/>
          </w:tcPr>
          <w:p w14:paraId="0CD17F2D" w14:textId="0F84EF6E" w:rsidR="00D8617A" w:rsidRDefault="00505854" w:rsidP="00D8617A">
            <w:pPr>
              <w:pStyle w:val="a9"/>
              <w:ind w:firstLineChars="0" w:firstLine="0"/>
              <w:rPr>
                <w:sz w:val="22"/>
              </w:rPr>
            </w:pPr>
            <w:r>
              <w:rPr>
                <w:rFonts w:hint="eastAsia"/>
                <w:sz w:val="22"/>
              </w:rPr>
              <w:t>3</w:t>
            </w:r>
            <w:r>
              <w:rPr>
                <w:sz w:val="22"/>
              </w:rPr>
              <w:t>,000</w:t>
            </w:r>
          </w:p>
        </w:tc>
        <w:tc>
          <w:tcPr>
            <w:tcW w:w="3021" w:type="dxa"/>
          </w:tcPr>
          <w:p w14:paraId="5C08A35C" w14:textId="6F5E008B" w:rsidR="00D8617A" w:rsidRDefault="00505854" w:rsidP="00D8617A">
            <w:pPr>
              <w:pStyle w:val="a9"/>
              <w:ind w:firstLineChars="0" w:firstLine="0"/>
              <w:rPr>
                <w:sz w:val="22"/>
              </w:rPr>
            </w:pPr>
            <w:r>
              <w:rPr>
                <w:sz w:val="22"/>
              </w:rPr>
              <w:t>100,000</w:t>
            </w:r>
          </w:p>
        </w:tc>
      </w:tr>
    </w:tbl>
    <w:p w14:paraId="111AB8F6" w14:textId="5FDD1926" w:rsidR="00AB1794" w:rsidRDefault="00B26D8A" w:rsidP="00AB1794">
      <w:pPr>
        <w:pStyle w:val="a9"/>
        <w:numPr>
          <w:ilvl w:val="0"/>
          <w:numId w:val="7"/>
        </w:numPr>
        <w:ind w:firstLineChars="0"/>
        <w:rPr>
          <w:sz w:val="22"/>
        </w:rPr>
      </w:pPr>
      <w:r>
        <w:rPr>
          <w:sz w:val="22"/>
        </w:rPr>
        <w:t>Support ISAPI protocol (port 80)</w:t>
      </w:r>
      <w:r w:rsidR="004032A2">
        <w:rPr>
          <w:sz w:val="22"/>
        </w:rPr>
        <w:t>;</w:t>
      </w:r>
    </w:p>
    <w:p w14:paraId="49367FA0" w14:textId="77777777" w:rsidR="00B26D8A" w:rsidRDefault="00B26D8A" w:rsidP="00AB1794">
      <w:pPr>
        <w:pStyle w:val="a9"/>
        <w:numPr>
          <w:ilvl w:val="0"/>
          <w:numId w:val="7"/>
        </w:numPr>
        <w:ind w:firstLineChars="0"/>
        <w:rPr>
          <w:sz w:val="22"/>
        </w:rPr>
      </w:pPr>
      <w:r>
        <w:rPr>
          <w:sz w:val="22"/>
        </w:rPr>
        <w:t xml:space="preserve">Support ISUP5.0 and not compatible with </w:t>
      </w:r>
      <w:proofErr w:type="spellStart"/>
      <w:r>
        <w:rPr>
          <w:sz w:val="22"/>
        </w:rPr>
        <w:t>Ehome</w:t>
      </w:r>
      <w:proofErr w:type="spellEnd"/>
      <w:r>
        <w:rPr>
          <w:sz w:val="22"/>
        </w:rPr>
        <w:t xml:space="preserve"> 4.0 and below ve</w:t>
      </w:r>
      <w:r w:rsidR="00041BD9">
        <w:rPr>
          <w:sz w:val="22"/>
        </w:rPr>
        <w:t>r</w:t>
      </w:r>
      <w:r>
        <w:rPr>
          <w:sz w:val="22"/>
        </w:rPr>
        <w:t>sion;</w:t>
      </w:r>
    </w:p>
    <w:p w14:paraId="4ACAE7D4" w14:textId="77777777" w:rsidR="00007612" w:rsidRDefault="00B26D8A" w:rsidP="00AB1794">
      <w:pPr>
        <w:pStyle w:val="a9"/>
        <w:numPr>
          <w:ilvl w:val="0"/>
          <w:numId w:val="7"/>
        </w:numPr>
        <w:ind w:firstLineChars="0"/>
        <w:rPr>
          <w:sz w:val="22"/>
        </w:rPr>
      </w:pPr>
      <w:r>
        <w:rPr>
          <w:sz w:val="22"/>
        </w:rPr>
        <w:t xml:space="preserve">Support </w:t>
      </w:r>
      <w:r w:rsidR="00491D92">
        <w:rPr>
          <w:sz w:val="22"/>
        </w:rPr>
        <w:t>11</w:t>
      </w:r>
      <w:r>
        <w:rPr>
          <w:sz w:val="22"/>
        </w:rPr>
        <w:t xml:space="preserve"> language: English, </w:t>
      </w:r>
      <w:r w:rsidRPr="00B26D8A">
        <w:rPr>
          <w:sz w:val="22"/>
        </w:rPr>
        <w:t>Spanish, Italian, French, Portuguese</w:t>
      </w:r>
      <w:r w:rsidR="00491D92">
        <w:rPr>
          <w:sz w:val="22"/>
        </w:rPr>
        <w:t xml:space="preserve"> (</w:t>
      </w:r>
      <w:r w:rsidR="00491D92" w:rsidRPr="00B26D8A">
        <w:rPr>
          <w:sz w:val="22"/>
        </w:rPr>
        <w:t>Brazilian</w:t>
      </w:r>
      <w:r w:rsidR="00491D92">
        <w:rPr>
          <w:sz w:val="22"/>
        </w:rPr>
        <w:t>)</w:t>
      </w:r>
      <w:r w:rsidRPr="00B26D8A">
        <w:rPr>
          <w:sz w:val="22"/>
        </w:rPr>
        <w:t xml:space="preserve">, Vietnamese, Arabic, Thai, </w:t>
      </w:r>
      <w:r w:rsidRPr="001F5859">
        <w:rPr>
          <w:sz w:val="22"/>
        </w:rPr>
        <w:t>Turkish, Indonesian, Ukrainian</w:t>
      </w:r>
      <w:r w:rsidRPr="00B26D8A">
        <w:rPr>
          <w:sz w:val="22"/>
        </w:rPr>
        <w:t>;</w:t>
      </w:r>
    </w:p>
    <w:p w14:paraId="652C8D86" w14:textId="5CCB9DE9" w:rsidR="00A73D38" w:rsidRDefault="0091338D" w:rsidP="00983F05">
      <w:pPr>
        <w:pStyle w:val="a9"/>
        <w:numPr>
          <w:ilvl w:val="0"/>
          <w:numId w:val="7"/>
        </w:numPr>
        <w:ind w:firstLineChars="0"/>
        <w:rPr>
          <w:sz w:val="22"/>
        </w:rPr>
      </w:pPr>
      <w:r>
        <w:rPr>
          <w:rFonts w:hint="eastAsia"/>
          <w:sz w:val="22"/>
        </w:rPr>
        <w:t>S</w:t>
      </w:r>
      <w:r>
        <w:rPr>
          <w:sz w:val="22"/>
        </w:rPr>
        <w:t xml:space="preserve">upport </w:t>
      </w:r>
      <w:r w:rsidR="00B26D8A">
        <w:rPr>
          <w:sz w:val="22"/>
        </w:rPr>
        <w:t>authen</w:t>
      </w:r>
      <w:r w:rsidR="00231366">
        <w:rPr>
          <w:sz w:val="22"/>
        </w:rPr>
        <w:t>tication with pin code only</w:t>
      </w:r>
      <w:r w:rsidR="004433AD">
        <w:rPr>
          <w:kern w:val="0"/>
          <w:sz w:val="22"/>
        </w:rPr>
        <w:t xml:space="preserve"> (Need V3.2.1 or later version iVMS4200 )</w:t>
      </w:r>
      <w:r w:rsidR="00231366">
        <w:rPr>
          <w:sz w:val="22"/>
        </w:rPr>
        <w:t>;</w:t>
      </w:r>
    </w:p>
    <w:p w14:paraId="0A75EE88" w14:textId="6EAD4871" w:rsidR="00A52947" w:rsidRDefault="00A52947" w:rsidP="00A52947">
      <w:pPr>
        <w:pStyle w:val="a9"/>
        <w:ind w:left="360" w:firstLineChars="0" w:firstLine="0"/>
        <w:jc w:val="center"/>
        <w:rPr>
          <w:sz w:val="22"/>
        </w:rPr>
      </w:pPr>
      <w:r>
        <w:rPr>
          <w:noProof/>
        </w:rPr>
        <w:drawing>
          <wp:inline distT="0" distB="0" distL="0" distR="0" wp14:anchorId="08C0F6AA" wp14:editId="1E93F2AE">
            <wp:extent cx="3631721" cy="3341458"/>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76894" cy="3383021"/>
                    </a:xfrm>
                    <a:prstGeom prst="rect">
                      <a:avLst/>
                    </a:prstGeom>
                  </pic:spPr>
                </pic:pic>
              </a:graphicData>
            </a:graphic>
          </wp:inline>
        </w:drawing>
      </w:r>
    </w:p>
    <w:p w14:paraId="378EABCD" w14:textId="77777777" w:rsidR="007E5248" w:rsidRDefault="007E5248" w:rsidP="007E5248">
      <w:pPr>
        <w:pStyle w:val="a9"/>
        <w:numPr>
          <w:ilvl w:val="0"/>
          <w:numId w:val="7"/>
        </w:numPr>
        <w:ind w:firstLineChars="0"/>
        <w:rPr>
          <w:sz w:val="22"/>
        </w:rPr>
      </w:pPr>
      <w:r>
        <w:rPr>
          <w:rFonts w:hint="eastAsia"/>
          <w:sz w:val="22"/>
        </w:rPr>
        <w:lastRenderedPageBreak/>
        <w:t>C</w:t>
      </w:r>
      <w:r>
        <w:rPr>
          <w:sz w:val="22"/>
        </w:rPr>
        <w:t>onnect card reader through Wiegand protocol.</w:t>
      </w:r>
    </w:p>
    <w:p w14:paraId="7761BBCC" w14:textId="77777777" w:rsidR="007E5248" w:rsidRDefault="007E5248" w:rsidP="007E5248">
      <w:pPr>
        <w:pStyle w:val="a9"/>
        <w:numPr>
          <w:ilvl w:val="0"/>
          <w:numId w:val="7"/>
        </w:numPr>
        <w:ind w:firstLineChars="0"/>
        <w:rPr>
          <w:sz w:val="22"/>
        </w:rPr>
      </w:pPr>
      <w:r w:rsidRPr="002D764E">
        <w:rPr>
          <w:color w:val="FF0000"/>
          <w:sz w:val="22"/>
        </w:rPr>
        <w:t>DO NOT support RS485 communication</w:t>
      </w:r>
      <w:r>
        <w:rPr>
          <w:sz w:val="22"/>
        </w:rPr>
        <w:t>, not support secure module and DS-K1201 fingerprint reader.</w:t>
      </w:r>
    </w:p>
    <w:p w14:paraId="5980A6DF" w14:textId="0F96B991" w:rsidR="007E5248" w:rsidRPr="007E5248" w:rsidRDefault="007E5248" w:rsidP="007E5248">
      <w:pPr>
        <w:pStyle w:val="a9"/>
        <w:numPr>
          <w:ilvl w:val="0"/>
          <w:numId w:val="7"/>
        </w:numPr>
        <w:ind w:firstLineChars="0"/>
        <w:rPr>
          <w:rFonts w:hint="eastAsia"/>
          <w:sz w:val="22"/>
        </w:rPr>
      </w:pPr>
      <w:r>
        <w:rPr>
          <w:color w:val="FF0000"/>
          <w:sz w:val="22"/>
        </w:rPr>
        <w:t xml:space="preserve">DO NOT support M1 </w:t>
      </w:r>
      <w:r>
        <w:rPr>
          <w:color w:val="FF0000"/>
          <w:sz w:val="22"/>
        </w:rPr>
        <w:t xml:space="preserve">card </w:t>
      </w:r>
      <w:r>
        <w:rPr>
          <w:color w:val="FF0000"/>
          <w:sz w:val="22"/>
        </w:rPr>
        <w:t>encryption</w:t>
      </w:r>
      <w:r>
        <w:rPr>
          <w:color w:val="FF0000"/>
          <w:sz w:val="22"/>
        </w:rPr>
        <w:t>.</w:t>
      </w:r>
    </w:p>
    <w:p w14:paraId="42CE0AF3" w14:textId="3F451D45" w:rsidR="00231366" w:rsidRDefault="00231366" w:rsidP="00231366">
      <w:pPr>
        <w:pStyle w:val="a9"/>
        <w:numPr>
          <w:ilvl w:val="0"/>
          <w:numId w:val="7"/>
        </w:numPr>
        <w:ind w:firstLineChars="0"/>
        <w:rPr>
          <w:sz w:val="22"/>
        </w:rPr>
      </w:pPr>
      <w:r>
        <w:rPr>
          <w:sz w:val="22"/>
        </w:rPr>
        <w:t>Support</w:t>
      </w:r>
      <w:r w:rsidR="002D764E">
        <w:rPr>
          <w:sz w:val="22"/>
        </w:rPr>
        <w:t xml:space="preserve"> </w:t>
      </w:r>
      <w:r>
        <w:rPr>
          <w:sz w:val="22"/>
        </w:rPr>
        <w:t>export local device access records</w:t>
      </w:r>
      <w:r w:rsidR="00056C6B">
        <w:rPr>
          <w:sz w:val="22"/>
        </w:rPr>
        <w:t xml:space="preserve"> (must be encrypted)</w:t>
      </w:r>
      <w:r>
        <w:rPr>
          <w:sz w:val="22"/>
        </w:rPr>
        <w:t xml:space="preserve"> to USB drive and import to iVMS4200 </w:t>
      </w:r>
      <w:r w:rsidR="004433AD">
        <w:rPr>
          <w:kern w:val="0"/>
          <w:sz w:val="22"/>
        </w:rPr>
        <w:t>(Need V3.2.1 or later version iVMS4200)</w:t>
      </w:r>
      <w:r>
        <w:rPr>
          <w:sz w:val="22"/>
        </w:rPr>
        <w:t>;</w:t>
      </w:r>
    </w:p>
    <w:p w14:paraId="7586D69A" w14:textId="77777777" w:rsidR="00491D92" w:rsidRPr="00491D92" w:rsidRDefault="006E759A" w:rsidP="006E759A">
      <w:pPr>
        <w:jc w:val="center"/>
        <w:rPr>
          <w:sz w:val="22"/>
        </w:rPr>
      </w:pPr>
      <w:r>
        <w:rPr>
          <w:noProof/>
        </w:rPr>
        <w:drawing>
          <wp:inline distT="0" distB="0" distL="0" distR="0" wp14:anchorId="475C494C" wp14:editId="3A74D3C2">
            <wp:extent cx="2684744" cy="1956391"/>
            <wp:effectExtent l="0" t="0" r="190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3779" cy="1970262"/>
                    </a:xfrm>
                    <a:prstGeom prst="rect">
                      <a:avLst/>
                    </a:prstGeom>
                  </pic:spPr>
                </pic:pic>
              </a:graphicData>
            </a:graphic>
          </wp:inline>
        </w:drawing>
      </w:r>
      <w:r>
        <w:rPr>
          <w:rFonts w:hint="eastAsia"/>
          <w:sz w:val="22"/>
        </w:rPr>
        <w:t xml:space="preserve">  </w:t>
      </w:r>
      <w:r>
        <w:rPr>
          <w:noProof/>
        </w:rPr>
        <w:drawing>
          <wp:inline distT="0" distB="0" distL="0" distR="0" wp14:anchorId="2EEC8994" wp14:editId="4366ACE9">
            <wp:extent cx="2654477" cy="1978014"/>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5727" cy="2008752"/>
                    </a:xfrm>
                    <a:prstGeom prst="rect">
                      <a:avLst/>
                    </a:prstGeom>
                  </pic:spPr>
                </pic:pic>
              </a:graphicData>
            </a:graphic>
          </wp:inline>
        </w:drawing>
      </w:r>
    </w:p>
    <w:p w14:paraId="50E3D957" w14:textId="77777777" w:rsidR="00706D42" w:rsidRDefault="006E759A" w:rsidP="00491D92">
      <w:pPr>
        <w:jc w:val="center"/>
        <w:rPr>
          <w:sz w:val="22"/>
        </w:rPr>
      </w:pPr>
      <w:r>
        <w:rPr>
          <w:noProof/>
        </w:rPr>
        <w:drawing>
          <wp:inline distT="0" distB="0" distL="0" distR="0" wp14:anchorId="55043EAF" wp14:editId="1EE5A9D3">
            <wp:extent cx="5759450" cy="1594884"/>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8136" cy="1611135"/>
                    </a:xfrm>
                    <a:prstGeom prst="rect">
                      <a:avLst/>
                    </a:prstGeom>
                  </pic:spPr>
                </pic:pic>
              </a:graphicData>
            </a:graphic>
          </wp:inline>
        </w:drawing>
      </w:r>
    </w:p>
    <w:p w14:paraId="5015C123" w14:textId="589AF107" w:rsidR="008757CA" w:rsidRDefault="008757CA" w:rsidP="007E5248">
      <w:pPr>
        <w:rPr>
          <w:sz w:val="22"/>
        </w:rPr>
      </w:pPr>
    </w:p>
    <w:p w14:paraId="4B1D7FF8" w14:textId="77777777" w:rsidR="007E5248" w:rsidRDefault="007E5248" w:rsidP="007E5248">
      <w:pPr>
        <w:rPr>
          <w:rFonts w:hint="eastAsia"/>
          <w:sz w:val="22"/>
        </w:rPr>
      </w:pPr>
    </w:p>
    <w:p w14:paraId="0F09B7CB" w14:textId="77777777" w:rsidR="00983F05" w:rsidRDefault="00983F05" w:rsidP="00007612">
      <w:pPr>
        <w:widowControl/>
        <w:jc w:val="left"/>
        <w:rPr>
          <w:b/>
          <w:sz w:val="24"/>
          <w:szCs w:val="24"/>
          <w:u w:val="single"/>
        </w:rPr>
      </w:pPr>
    </w:p>
    <w:p w14:paraId="02DCA77D" w14:textId="77777777" w:rsidR="00983F05" w:rsidRPr="00564036" w:rsidRDefault="00983F05" w:rsidP="00007612">
      <w:pPr>
        <w:widowControl/>
        <w:jc w:val="left"/>
        <w:rPr>
          <w:b/>
          <w:sz w:val="24"/>
          <w:szCs w:val="24"/>
          <w:u w:val="single"/>
        </w:rPr>
      </w:pPr>
    </w:p>
    <w:p w14:paraId="6612177C" w14:textId="77777777" w:rsidR="007716A0" w:rsidRPr="00823EF0" w:rsidRDefault="007716A0" w:rsidP="007716A0">
      <w:r w:rsidRPr="00823EF0">
        <w:rPr>
          <w:b/>
          <w:sz w:val="24"/>
          <w:szCs w:val="24"/>
          <w:u w:val="single"/>
        </w:rPr>
        <w:t>Customer Impact and Recommended Action</w:t>
      </w:r>
    </w:p>
    <w:bookmarkEnd w:id="0"/>
    <w:bookmarkEnd w:id="1"/>
    <w:p w14:paraId="5F1BEF47" w14:textId="77777777"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14:paraId="4DB7519B" w14:textId="77777777" w:rsidR="007716A0" w:rsidRPr="00823EF0" w:rsidRDefault="007716A0" w:rsidP="007716A0">
      <w:r w:rsidRPr="00823EF0">
        <w:rPr>
          <w:sz w:val="22"/>
        </w:rPr>
        <w:t>For questions or concerns, please contact our local technical support team.</w:t>
      </w:r>
    </w:p>
    <w:p w14:paraId="0CC286D8" w14:textId="77777777"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BB0CCDB" wp14:editId="78AFD927">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14:paraId="3E214C74" w14:textId="77777777" w:rsidR="007716A0" w:rsidRDefault="007716A0" w:rsidP="007716A0">
                            <w:r>
                              <w:t>Note:</w:t>
                            </w:r>
                          </w:p>
                          <w:p w14:paraId="1E7ED522" w14:textId="77777777" w:rsidR="007716A0" w:rsidRDefault="007716A0" w:rsidP="007716A0">
                            <w:pPr>
                              <w:pStyle w:val="a9"/>
                              <w:numPr>
                                <w:ilvl w:val="0"/>
                                <w:numId w:val="4"/>
                              </w:numPr>
                              <w:ind w:firstLineChars="0"/>
                            </w:pPr>
                            <w:r>
                              <w:t>Hikvision has all rights to alter, modify and cancel this notice.</w:t>
                            </w:r>
                          </w:p>
                          <w:p w14:paraId="02C34EC6" w14:textId="77777777" w:rsidR="007716A0" w:rsidRDefault="007716A0" w:rsidP="007716A0">
                            <w:pPr>
                              <w:pStyle w:val="a9"/>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14:paraId="19B1B81B" w14:textId="77777777" w:rsidR="007716A0" w:rsidRDefault="007716A0" w:rsidP="007716A0">
                            <w:pPr>
                              <w:pStyle w:val="a9"/>
                              <w:numPr>
                                <w:ilvl w:val="0"/>
                                <w:numId w:val="4"/>
                              </w:numPr>
                              <w:ind w:firstLineChars="0"/>
                            </w:pPr>
                            <w:r>
                              <w:t>Hikvision is not liable for any typing or printing errors.</w:t>
                            </w:r>
                          </w:p>
                          <w:p w14:paraId="51F0A3CD" w14:textId="77777777" w:rsidR="007716A0" w:rsidRDefault="007716A0" w:rsidP="007716A0">
                            <w:pPr>
                              <w:pStyle w:val="a9"/>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B0CCDB"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14:paraId="3E214C74" w14:textId="77777777" w:rsidR="007716A0" w:rsidRDefault="007716A0" w:rsidP="007716A0">
                      <w:r>
                        <w:t>Note:</w:t>
                      </w:r>
                    </w:p>
                    <w:p w14:paraId="1E7ED522" w14:textId="77777777" w:rsidR="007716A0" w:rsidRDefault="007716A0" w:rsidP="007716A0">
                      <w:pPr>
                        <w:pStyle w:val="a9"/>
                        <w:numPr>
                          <w:ilvl w:val="0"/>
                          <w:numId w:val="4"/>
                        </w:numPr>
                        <w:ind w:firstLineChars="0"/>
                      </w:pPr>
                      <w:r>
                        <w:t>Hikvision has all rights to alter, modify and cancel this notice.</w:t>
                      </w:r>
                    </w:p>
                    <w:p w14:paraId="02C34EC6" w14:textId="77777777" w:rsidR="007716A0" w:rsidRDefault="007716A0" w:rsidP="007716A0">
                      <w:pPr>
                        <w:pStyle w:val="a9"/>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14:paraId="19B1B81B" w14:textId="77777777" w:rsidR="007716A0" w:rsidRDefault="007716A0" w:rsidP="007716A0">
                      <w:pPr>
                        <w:pStyle w:val="a9"/>
                        <w:numPr>
                          <w:ilvl w:val="0"/>
                          <w:numId w:val="4"/>
                        </w:numPr>
                        <w:ind w:firstLineChars="0"/>
                      </w:pPr>
                      <w:r>
                        <w:t>Hikvision is not liable for any typing or printing errors.</w:t>
                      </w:r>
                    </w:p>
                    <w:p w14:paraId="51F0A3CD" w14:textId="77777777" w:rsidR="007716A0" w:rsidRDefault="007716A0" w:rsidP="007716A0">
                      <w:pPr>
                        <w:pStyle w:val="a9"/>
                        <w:numPr>
                          <w:ilvl w:val="0"/>
                          <w:numId w:val="4"/>
                        </w:numPr>
                        <w:ind w:firstLineChars="0"/>
                      </w:pPr>
                      <w:r>
                        <w:t>For special model’s change details, please contact our local technical support team.</w:t>
                      </w:r>
                    </w:p>
                  </w:txbxContent>
                </v:textbox>
              </v:shape>
            </w:pict>
          </mc:Fallback>
        </mc:AlternateContent>
      </w:r>
    </w:p>
    <w:p w14:paraId="1DBBD6A6" w14:textId="77777777" w:rsidR="007716A0" w:rsidRPr="00823EF0" w:rsidRDefault="007716A0" w:rsidP="007716A0"/>
    <w:p w14:paraId="4A267166" w14:textId="77777777" w:rsidR="007716A0" w:rsidRPr="00823EF0" w:rsidRDefault="007716A0" w:rsidP="007716A0"/>
    <w:p w14:paraId="3FD940C1" w14:textId="77777777" w:rsidR="007716A0" w:rsidRPr="00823EF0" w:rsidRDefault="007716A0" w:rsidP="007716A0"/>
    <w:p w14:paraId="0C95F8C5" w14:textId="77777777" w:rsidR="007716A0" w:rsidRPr="00823EF0" w:rsidRDefault="007716A0" w:rsidP="007716A0"/>
    <w:p w14:paraId="70754A12" w14:textId="77777777" w:rsidR="007716A0" w:rsidRPr="00823EF0" w:rsidRDefault="007716A0" w:rsidP="007716A0"/>
    <w:p w14:paraId="5EA790B2" w14:textId="77777777" w:rsidR="007716A0" w:rsidRPr="00823EF0" w:rsidRDefault="007716A0" w:rsidP="007716A0"/>
    <w:p w14:paraId="5D66D5C1" w14:textId="77777777" w:rsidR="007716A0" w:rsidRPr="00823EF0" w:rsidRDefault="007716A0" w:rsidP="007716A0">
      <w:r w:rsidRPr="00823EF0">
        <w:rPr>
          <w:noProof/>
        </w:rPr>
        <w:lastRenderedPageBreak/>
        <mc:AlternateContent>
          <mc:Choice Requires="wps">
            <w:drawing>
              <wp:anchor distT="0" distB="0" distL="114300" distR="114300" simplePos="0" relativeHeight="251660288" behindDoc="0" locked="0" layoutInCell="1" allowOverlap="1" wp14:anchorId="0D2AA714" wp14:editId="3858721F">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4C63B" w14:textId="77777777" w:rsidR="007716A0" w:rsidRDefault="007716A0" w:rsidP="007716A0">
                            <w:pPr>
                              <w:pStyle w:val="a5"/>
                            </w:pPr>
                            <w:r>
                              <w:t>Hikvision Digital Technology CO., Ltd.</w:t>
                            </w:r>
                          </w:p>
                          <w:p w14:paraId="68758652" w14:textId="77777777" w:rsidR="007716A0" w:rsidRDefault="007716A0" w:rsidP="007716A0">
                            <w:pPr>
                              <w:pStyle w:val="a5"/>
                            </w:pPr>
                            <w:r>
                              <w:t xml:space="preserve">No. </w:t>
                            </w:r>
                            <w:r>
                              <w:rPr>
                                <w:rFonts w:hint="eastAsia"/>
                              </w:rPr>
                              <w:t>555</w:t>
                            </w:r>
                            <w:r>
                              <w:t xml:space="preserve"> </w:t>
                            </w:r>
                            <w:r>
                              <w:rPr>
                                <w:rFonts w:hint="eastAsia"/>
                              </w:rPr>
                              <w:t>Qianmo</w:t>
                            </w:r>
                            <w:r>
                              <w:t xml:space="preserve"> Road, Binjiang District, Hangzhou 310052, China</w:t>
                            </w:r>
                          </w:p>
                          <w:p w14:paraId="7FAEDD2A" w14:textId="77777777" w:rsidR="007716A0" w:rsidRDefault="007716A0" w:rsidP="007716A0">
                            <w:pPr>
                              <w:pStyle w:val="a5"/>
                            </w:pPr>
                            <w:r>
                              <w:t>Tel: +86-571-8807-5998</w:t>
                            </w:r>
                          </w:p>
                          <w:p w14:paraId="72678B3E" w14:textId="77777777" w:rsidR="007716A0" w:rsidRDefault="007716A0" w:rsidP="007716A0">
                            <w:pPr>
                              <w:pStyle w:val="a5"/>
                            </w:pPr>
                            <w:r>
                              <w:t>FAX: +86-571-8993-5635</w:t>
                            </w:r>
                          </w:p>
                          <w:p w14:paraId="0955B473" w14:textId="77777777" w:rsidR="007716A0" w:rsidRDefault="007716A0" w:rsidP="007716A0">
                            <w:pPr>
                              <w:pStyle w:val="a5"/>
                            </w:pPr>
                            <w:r>
                              <w:t xml:space="preserve">Email: </w:t>
                            </w:r>
                            <w:r>
                              <w:rPr>
                                <w:rFonts w:hint="eastAsia"/>
                              </w:rPr>
                              <w:t>support</w:t>
                            </w:r>
                            <w:r>
                              <w:t>@hikvision.com</w:t>
                            </w:r>
                          </w:p>
                          <w:p w14:paraId="37F85B0C" w14:textId="77777777"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AA714"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" stroked="f">
                <v:textbox>
                  <w:txbxContent>
                    <w:p w14:paraId="0B44C63B" w14:textId="77777777" w:rsidR="007716A0" w:rsidRDefault="007716A0" w:rsidP="007716A0">
                      <w:pPr>
                        <w:pStyle w:val="a5"/>
                      </w:pPr>
                      <w:r>
                        <w:t>Hikvision Digital Technology CO., Ltd.</w:t>
                      </w:r>
                    </w:p>
                    <w:p w14:paraId="68758652" w14:textId="77777777" w:rsidR="007716A0" w:rsidRDefault="007716A0" w:rsidP="007716A0">
                      <w:pPr>
                        <w:pStyle w:val="a5"/>
                      </w:pPr>
                      <w:r>
                        <w:t xml:space="preserve">No. </w:t>
                      </w:r>
                      <w:r>
                        <w:rPr>
                          <w:rFonts w:hint="eastAsia"/>
                        </w:rPr>
                        <w:t>555</w:t>
                      </w:r>
                      <w:r>
                        <w:t xml:space="preserve"> </w:t>
                      </w:r>
                      <w:r>
                        <w:rPr>
                          <w:rFonts w:hint="eastAsia"/>
                        </w:rPr>
                        <w:t>Qianmo</w:t>
                      </w:r>
                      <w:r>
                        <w:t xml:space="preserve"> Road, Binjiang District, Hangzhou 310052, China</w:t>
                      </w:r>
                    </w:p>
                    <w:p w14:paraId="7FAEDD2A" w14:textId="77777777" w:rsidR="007716A0" w:rsidRDefault="007716A0" w:rsidP="007716A0">
                      <w:pPr>
                        <w:pStyle w:val="a5"/>
                      </w:pPr>
                      <w:r>
                        <w:t>Tel: +86-571-8807-5998</w:t>
                      </w:r>
                    </w:p>
                    <w:p w14:paraId="72678B3E" w14:textId="77777777" w:rsidR="007716A0" w:rsidRDefault="007716A0" w:rsidP="007716A0">
                      <w:pPr>
                        <w:pStyle w:val="a5"/>
                      </w:pPr>
                      <w:r>
                        <w:t>FAX: +86-571-8993-5635</w:t>
                      </w:r>
                    </w:p>
                    <w:p w14:paraId="0955B473" w14:textId="77777777" w:rsidR="007716A0" w:rsidRDefault="007716A0" w:rsidP="007716A0">
                      <w:pPr>
                        <w:pStyle w:val="a5"/>
                      </w:pPr>
                      <w:r>
                        <w:t xml:space="preserve">Email: </w:t>
                      </w:r>
                      <w:r>
                        <w:rPr>
                          <w:rFonts w:hint="eastAsia"/>
                        </w:rPr>
                        <w:t>support</w:t>
                      </w:r>
                      <w:r>
                        <w:t>@hikvision.com</w:t>
                      </w:r>
                    </w:p>
                    <w:p w14:paraId="37F85B0C" w14:textId="77777777" w:rsidR="007716A0" w:rsidRPr="00277663" w:rsidRDefault="007716A0" w:rsidP="007716A0"/>
                  </w:txbxContent>
                </v:textbox>
              </v:shape>
            </w:pict>
          </mc:Fallback>
        </mc:AlternateContent>
      </w:r>
    </w:p>
    <w:p w14:paraId="4D2325D4" w14:textId="77777777" w:rsidR="003017E6" w:rsidRPr="00823EF0" w:rsidRDefault="003017E6"/>
    <w:sectPr w:rsidR="003017E6" w:rsidRPr="00823EF0" w:rsidSect="000F5622">
      <w:headerReference w:type="even" r:id="rId11"/>
      <w:headerReference w:type="default" r:id="rId12"/>
      <w:footerReference w:type="even" r:id="rId13"/>
      <w:footerReference w:type="default" r:id="rId14"/>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BCD81" w14:textId="77777777" w:rsidR="003A267E" w:rsidRDefault="003A267E" w:rsidP="007716A0">
      <w:r>
        <w:separator/>
      </w:r>
    </w:p>
  </w:endnote>
  <w:endnote w:type="continuationSeparator" w:id="0">
    <w:p w14:paraId="6FC0BFD1" w14:textId="77777777" w:rsidR="003A267E" w:rsidRDefault="003A267E"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D52A" w14:textId="77777777" w:rsidR="00432EFC" w:rsidRDefault="006A19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06E7B62" w14:textId="77777777" w:rsidR="00432EFC" w:rsidRDefault="003A267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E2523" w14:textId="77777777" w:rsidR="00BB2A60" w:rsidRDefault="006A1959" w:rsidP="00BB2A60">
    <w:pPr>
      <w:pStyle w:val="a5"/>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1F5859" w:rsidRPr="001F5859">
      <w:rPr>
        <w:noProof/>
        <w:sz w:val="22"/>
        <w:szCs w:val="22"/>
        <w:lang w:val="zh-CN"/>
      </w:rPr>
      <w:t>3</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ADEDE" w14:textId="77777777" w:rsidR="003A267E" w:rsidRDefault="003A267E" w:rsidP="007716A0">
      <w:r>
        <w:separator/>
      </w:r>
    </w:p>
  </w:footnote>
  <w:footnote w:type="continuationSeparator" w:id="0">
    <w:p w14:paraId="5266B4AA" w14:textId="77777777" w:rsidR="003A267E" w:rsidRDefault="003A267E" w:rsidP="0077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02BC2" w14:textId="77777777" w:rsidR="00FD0EA3" w:rsidRDefault="006A195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001C" w14:textId="77777777" w:rsidR="005565CE" w:rsidRPr="00D44464" w:rsidRDefault="006A1959" w:rsidP="005565CE">
    <w:pPr>
      <w:pStyle w:val="a3"/>
      <w:pBdr>
        <w:bottom w:val="single" w:sz="6" w:space="0" w:color="auto"/>
      </w:pBdr>
      <w:ind w:right="360"/>
      <w:jc w:val="both"/>
    </w:pPr>
    <w:r>
      <w:rPr>
        <w:noProof/>
      </w:rPr>
      <w:drawing>
        <wp:inline distT="0" distB="0" distL="0" distR="0" wp14:anchorId="1B071688" wp14:editId="79F81A99">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14:paraId="3E710485" w14:textId="77777777" w:rsidR="00E33A57" w:rsidRPr="00D44464" w:rsidRDefault="003A267E"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8673F9"/>
    <w:multiLevelType w:val="hybridMultilevel"/>
    <w:tmpl w:val="EB048000"/>
    <w:lvl w:ilvl="0" w:tplc="FFC61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8"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7"/>
  </w:num>
  <w:num w:numId="4">
    <w:abstractNumId w:val="4"/>
  </w:num>
  <w:num w:numId="5">
    <w:abstractNumId w:val="6"/>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46"/>
    <w:rsid w:val="00007612"/>
    <w:rsid w:val="00014B67"/>
    <w:rsid w:val="000266BA"/>
    <w:rsid w:val="00033CFD"/>
    <w:rsid w:val="00041BD9"/>
    <w:rsid w:val="00045922"/>
    <w:rsid w:val="00054364"/>
    <w:rsid w:val="00055034"/>
    <w:rsid w:val="00056C6B"/>
    <w:rsid w:val="00061AB8"/>
    <w:rsid w:val="00063783"/>
    <w:rsid w:val="000A0386"/>
    <w:rsid w:val="000C7461"/>
    <w:rsid w:val="000D7DB3"/>
    <w:rsid w:val="00112F47"/>
    <w:rsid w:val="001260EB"/>
    <w:rsid w:val="00143E9F"/>
    <w:rsid w:val="001778D4"/>
    <w:rsid w:val="00185C9F"/>
    <w:rsid w:val="00193064"/>
    <w:rsid w:val="001B4CBA"/>
    <w:rsid w:val="001D5740"/>
    <w:rsid w:val="001F5859"/>
    <w:rsid w:val="00201FA4"/>
    <w:rsid w:val="00231366"/>
    <w:rsid w:val="00245903"/>
    <w:rsid w:val="00265C47"/>
    <w:rsid w:val="0026779A"/>
    <w:rsid w:val="00293A71"/>
    <w:rsid w:val="002A499D"/>
    <w:rsid w:val="002A5251"/>
    <w:rsid w:val="002C15E7"/>
    <w:rsid w:val="002D3A88"/>
    <w:rsid w:val="002D764E"/>
    <w:rsid w:val="003017E6"/>
    <w:rsid w:val="00331351"/>
    <w:rsid w:val="003406D9"/>
    <w:rsid w:val="00351641"/>
    <w:rsid w:val="00354934"/>
    <w:rsid w:val="00376DF4"/>
    <w:rsid w:val="003A267E"/>
    <w:rsid w:val="004032A2"/>
    <w:rsid w:val="00412DB9"/>
    <w:rsid w:val="0041533C"/>
    <w:rsid w:val="00422559"/>
    <w:rsid w:val="00432472"/>
    <w:rsid w:val="004433AD"/>
    <w:rsid w:val="00444BBA"/>
    <w:rsid w:val="00457700"/>
    <w:rsid w:val="004627F6"/>
    <w:rsid w:val="00473049"/>
    <w:rsid w:val="00485872"/>
    <w:rsid w:val="00487773"/>
    <w:rsid w:val="00491D92"/>
    <w:rsid w:val="004B0DE7"/>
    <w:rsid w:val="004B62CC"/>
    <w:rsid w:val="004C10F8"/>
    <w:rsid w:val="004D08D2"/>
    <w:rsid w:val="004F4B13"/>
    <w:rsid w:val="004F6EF0"/>
    <w:rsid w:val="00505854"/>
    <w:rsid w:val="00540D71"/>
    <w:rsid w:val="005454B6"/>
    <w:rsid w:val="00555ED1"/>
    <w:rsid w:val="00560E99"/>
    <w:rsid w:val="00564036"/>
    <w:rsid w:val="005A2732"/>
    <w:rsid w:val="005A31E9"/>
    <w:rsid w:val="005B092D"/>
    <w:rsid w:val="00612603"/>
    <w:rsid w:val="0062724C"/>
    <w:rsid w:val="00644A09"/>
    <w:rsid w:val="0068297E"/>
    <w:rsid w:val="006A1959"/>
    <w:rsid w:val="006A3AA1"/>
    <w:rsid w:val="006D6DA2"/>
    <w:rsid w:val="006E555B"/>
    <w:rsid w:val="006E759A"/>
    <w:rsid w:val="006F56EE"/>
    <w:rsid w:val="006F7682"/>
    <w:rsid w:val="00706D42"/>
    <w:rsid w:val="00711971"/>
    <w:rsid w:val="00715CEF"/>
    <w:rsid w:val="0071744B"/>
    <w:rsid w:val="0072121B"/>
    <w:rsid w:val="00736A4F"/>
    <w:rsid w:val="00742FA5"/>
    <w:rsid w:val="00750EA0"/>
    <w:rsid w:val="007716A0"/>
    <w:rsid w:val="00775E49"/>
    <w:rsid w:val="0077600F"/>
    <w:rsid w:val="00785FBA"/>
    <w:rsid w:val="007A2112"/>
    <w:rsid w:val="007D603B"/>
    <w:rsid w:val="007E3ADA"/>
    <w:rsid w:val="007E5248"/>
    <w:rsid w:val="00800300"/>
    <w:rsid w:val="00814978"/>
    <w:rsid w:val="00817BA6"/>
    <w:rsid w:val="0082051E"/>
    <w:rsid w:val="00823EF0"/>
    <w:rsid w:val="008263FF"/>
    <w:rsid w:val="00836915"/>
    <w:rsid w:val="0084169B"/>
    <w:rsid w:val="008757CA"/>
    <w:rsid w:val="0087759E"/>
    <w:rsid w:val="00882C12"/>
    <w:rsid w:val="00896B69"/>
    <w:rsid w:val="008A6E40"/>
    <w:rsid w:val="008C59D2"/>
    <w:rsid w:val="008F39AC"/>
    <w:rsid w:val="0090211B"/>
    <w:rsid w:val="00905B87"/>
    <w:rsid w:val="0091338D"/>
    <w:rsid w:val="00927746"/>
    <w:rsid w:val="00935095"/>
    <w:rsid w:val="009834DD"/>
    <w:rsid w:val="00983F05"/>
    <w:rsid w:val="00990F96"/>
    <w:rsid w:val="009A1763"/>
    <w:rsid w:val="009C1F41"/>
    <w:rsid w:val="009D080C"/>
    <w:rsid w:val="009D59B0"/>
    <w:rsid w:val="009E7AF5"/>
    <w:rsid w:val="009F0D6C"/>
    <w:rsid w:val="00A47DF5"/>
    <w:rsid w:val="00A52947"/>
    <w:rsid w:val="00A6042E"/>
    <w:rsid w:val="00A73D38"/>
    <w:rsid w:val="00A90BC9"/>
    <w:rsid w:val="00AA289A"/>
    <w:rsid w:val="00AB1794"/>
    <w:rsid w:val="00AC59BF"/>
    <w:rsid w:val="00AD254D"/>
    <w:rsid w:val="00AE2A1E"/>
    <w:rsid w:val="00AE748E"/>
    <w:rsid w:val="00B225FF"/>
    <w:rsid w:val="00B22910"/>
    <w:rsid w:val="00B267EA"/>
    <w:rsid w:val="00B26D8A"/>
    <w:rsid w:val="00B55394"/>
    <w:rsid w:val="00B64781"/>
    <w:rsid w:val="00B75C54"/>
    <w:rsid w:val="00B83F4D"/>
    <w:rsid w:val="00B84411"/>
    <w:rsid w:val="00B97A2F"/>
    <w:rsid w:val="00BC2131"/>
    <w:rsid w:val="00C21F65"/>
    <w:rsid w:val="00C24F55"/>
    <w:rsid w:val="00C264FB"/>
    <w:rsid w:val="00C34581"/>
    <w:rsid w:val="00C41954"/>
    <w:rsid w:val="00C657DB"/>
    <w:rsid w:val="00C723E5"/>
    <w:rsid w:val="00C93406"/>
    <w:rsid w:val="00C9509D"/>
    <w:rsid w:val="00CB1DFB"/>
    <w:rsid w:val="00CC1B52"/>
    <w:rsid w:val="00CC4194"/>
    <w:rsid w:val="00CD1C99"/>
    <w:rsid w:val="00CE27E7"/>
    <w:rsid w:val="00CE595D"/>
    <w:rsid w:val="00D106A9"/>
    <w:rsid w:val="00D27592"/>
    <w:rsid w:val="00D449D8"/>
    <w:rsid w:val="00D558AC"/>
    <w:rsid w:val="00D634AD"/>
    <w:rsid w:val="00D70EBC"/>
    <w:rsid w:val="00D74135"/>
    <w:rsid w:val="00D82B87"/>
    <w:rsid w:val="00D83366"/>
    <w:rsid w:val="00D8617A"/>
    <w:rsid w:val="00DA4861"/>
    <w:rsid w:val="00DC135D"/>
    <w:rsid w:val="00DC3F26"/>
    <w:rsid w:val="00DD5E66"/>
    <w:rsid w:val="00E429AB"/>
    <w:rsid w:val="00E74415"/>
    <w:rsid w:val="00E83D93"/>
    <w:rsid w:val="00E963F8"/>
    <w:rsid w:val="00EA1D94"/>
    <w:rsid w:val="00EB60E7"/>
    <w:rsid w:val="00ED4857"/>
    <w:rsid w:val="00EE71D4"/>
    <w:rsid w:val="00EF4089"/>
    <w:rsid w:val="00EF717F"/>
    <w:rsid w:val="00F23AC8"/>
    <w:rsid w:val="00F6144C"/>
    <w:rsid w:val="00F63B85"/>
    <w:rsid w:val="00F63D65"/>
    <w:rsid w:val="00F71A8D"/>
    <w:rsid w:val="00F75AEF"/>
    <w:rsid w:val="00F81061"/>
    <w:rsid w:val="00FB1CB4"/>
    <w:rsid w:val="00FB474E"/>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6EC25"/>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6A0"/>
    <w:rPr>
      <w:sz w:val="18"/>
      <w:szCs w:val="18"/>
    </w:rPr>
  </w:style>
  <w:style w:type="paragraph" w:styleId="a5">
    <w:name w:val="footer"/>
    <w:basedOn w:val="a"/>
    <w:link w:val="a6"/>
    <w:uiPriority w:val="99"/>
    <w:unhideWhenUsed/>
    <w:rsid w:val="007716A0"/>
    <w:pPr>
      <w:tabs>
        <w:tab w:val="center" w:pos="4153"/>
        <w:tab w:val="right" w:pos="8306"/>
      </w:tabs>
      <w:snapToGrid w:val="0"/>
      <w:jc w:val="left"/>
    </w:pPr>
    <w:rPr>
      <w:sz w:val="18"/>
      <w:szCs w:val="18"/>
    </w:rPr>
  </w:style>
  <w:style w:type="character" w:customStyle="1" w:styleId="a6">
    <w:name w:val="页脚 字符"/>
    <w:basedOn w:val="a0"/>
    <w:link w:val="a5"/>
    <w:uiPriority w:val="99"/>
    <w:rsid w:val="007716A0"/>
    <w:rPr>
      <w:sz w:val="18"/>
      <w:szCs w:val="18"/>
    </w:rPr>
  </w:style>
  <w:style w:type="character" w:styleId="a7">
    <w:name w:val="page number"/>
    <w:basedOn w:val="a0"/>
    <w:rsid w:val="007716A0"/>
  </w:style>
  <w:style w:type="table" w:styleId="a8">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237</Words>
  <Characters>1354</Characters>
  <Application>Microsoft Office Word</Application>
  <DocSecurity>0</DocSecurity>
  <Lines>11</Lines>
  <Paragraphs>3</Paragraphs>
  <ScaleCrop>false</ScaleCrop>
  <Company>Microsoft</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Morgen.Wang</cp:lastModifiedBy>
  <cp:revision>16</cp:revision>
  <dcterms:created xsi:type="dcterms:W3CDTF">2021-03-18T02:48:00Z</dcterms:created>
  <dcterms:modified xsi:type="dcterms:W3CDTF">2021-03-19T08:36:00Z</dcterms:modified>
</cp:coreProperties>
</file>